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C" w:rsidRPr="00F73AB2" w:rsidRDefault="009A6F5C" w:rsidP="009A6F5C">
      <w:pPr>
        <w:jc w:val="center"/>
        <w:rPr>
          <w:b/>
          <w:sz w:val="28"/>
          <w:szCs w:val="28"/>
        </w:rPr>
      </w:pPr>
      <w:r w:rsidRPr="00F73AB2">
        <w:rPr>
          <w:b/>
          <w:sz w:val="28"/>
          <w:szCs w:val="28"/>
        </w:rPr>
        <w:t>МУНИЦИПАЛЬНОЕ АВТОНОМНОЕ УЧРЕЖДЕНИЕ</w:t>
      </w:r>
    </w:p>
    <w:p w:rsidR="009A6F5C" w:rsidRPr="00F73AB2" w:rsidRDefault="009A6F5C" w:rsidP="009A6F5C">
      <w:pPr>
        <w:jc w:val="center"/>
        <w:rPr>
          <w:b/>
          <w:sz w:val="28"/>
          <w:szCs w:val="28"/>
        </w:rPr>
      </w:pPr>
      <w:r w:rsidRPr="00F73AB2">
        <w:rPr>
          <w:b/>
          <w:sz w:val="28"/>
          <w:szCs w:val="28"/>
        </w:rPr>
        <w:t>ДОПОЛНИТЕЛЬНОГО ОБРАЗОВАНИЯ</w:t>
      </w:r>
    </w:p>
    <w:p w:rsidR="009A6F5C" w:rsidRDefault="009A6F5C" w:rsidP="009A6F5C">
      <w:pPr>
        <w:jc w:val="center"/>
        <w:rPr>
          <w:b/>
          <w:sz w:val="28"/>
          <w:szCs w:val="28"/>
        </w:rPr>
      </w:pPr>
      <w:r w:rsidRPr="00F73AB2">
        <w:rPr>
          <w:b/>
          <w:sz w:val="28"/>
          <w:szCs w:val="28"/>
        </w:rPr>
        <w:t>«ЦЕНТР РЗВИТИЯ ТВОРЧЕСТВА ДЕТЕЙ И ЮНОШЕСТВА «НАРТ»</w:t>
      </w:r>
      <w:r>
        <w:rPr>
          <w:b/>
          <w:sz w:val="28"/>
          <w:szCs w:val="28"/>
        </w:rPr>
        <w:t>»</w:t>
      </w: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Pr="00CB05B8" w:rsidRDefault="009A6F5C" w:rsidP="009A6F5C">
      <w:pPr>
        <w:spacing w:line="276" w:lineRule="auto"/>
        <w:jc w:val="center"/>
        <w:rPr>
          <w:b/>
          <w:sz w:val="52"/>
        </w:rPr>
      </w:pPr>
      <w:r w:rsidRPr="00CB05B8">
        <w:rPr>
          <w:b/>
          <w:sz w:val="52"/>
        </w:rPr>
        <w:t>Конспект психологического занятия</w:t>
      </w:r>
    </w:p>
    <w:p w:rsidR="009A6F5C" w:rsidRPr="00A1706A" w:rsidRDefault="009A6F5C" w:rsidP="009A6F5C">
      <w:pPr>
        <w:jc w:val="center"/>
        <w:rPr>
          <w:sz w:val="52"/>
          <w:szCs w:val="28"/>
        </w:rPr>
      </w:pPr>
      <w:r w:rsidRPr="00CB05B8">
        <w:rPr>
          <w:b/>
          <w:sz w:val="52"/>
        </w:rPr>
        <w:t>по профилактике суицидального поведения «</w:t>
      </w:r>
      <w:r w:rsidR="006B616D">
        <w:rPr>
          <w:b/>
          <w:sz w:val="52"/>
        </w:rPr>
        <w:t>Ценность здоровья</w:t>
      </w:r>
      <w:r w:rsidRPr="00CB05B8">
        <w:rPr>
          <w:b/>
          <w:sz w:val="52"/>
        </w:rPr>
        <w:t>»</w:t>
      </w: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Составитель:</w:t>
      </w:r>
    </w:p>
    <w:p w:rsidR="009A6F5C" w:rsidRPr="00F73AB2" w:rsidRDefault="009A6F5C" w:rsidP="009A6F5C">
      <w:pPr>
        <w:jc w:val="right"/>
        <w:rPr>
          <w:i/>
          <w:sz w:val="28"/>
          <w:szCs w:val="28"/>
        </w:rPr>
      </w:pPr>
      <w:r w:rsidRPr="00F73AB2">
        <w:rPr>
          <w:i/>
          <w:sz w:val="28"/>
          <w:szCs w:val="28"/>
        </w:rPr>
        <w:t>Педагог-организатор</w:t>
      </w:r>
    </w:p>
    <w:p w:rsidR="009A6F5C" w:rsidRPr="00F73AB2" w:rsidRDefault="009A6F5C" w:rsidP="009A6F5C">
      <w:pPr>
        <w:jc w:val="right"/>
        <w:rPr>
          <w:i/>
          <w:sz w:val="28"/>
          <w:szCs w:val="28"/>
        </w:rPr>
      </w:pPr>
      <w:proofErr w:type="spellStart"/>
      <w:r w:rsidRPr="00F73AB2">
        <w:rPr>
          <w:i/>
          <w:sz w:val="28"/>
          <w:szCs w:val="28"/>
        </w:rPr>
        <w:t>Чаваев</w:t>
      </w:r>
      <w:proofErr w:type="spellEnd"/>
      <w:r w:rsidRPr="00F73AB2">
        <w:rPr>
          <w:i/>
          <w:sz w:val="28"/>
          <w:szCs w:val="28"/>
        </w:rPr>
        <w:t xml:space="preserve"> Р.Ш.</w:t>
      </w: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Default="009A6F5C" w:rsidP="009A6F5C">
      <w:pPr>
        <w:jc w:val="center"/>
        <w:rPr>
          <w:sz w:val="28"/>
          <w:szCs w:val="28"/>
        </w:rPr>
      </w:pPr>
    </w:p>
    <w:p w:rsidR="009A6F5C" w:rsidRPr="00DE7AF0" w:rsidRDefault="009A6F5C" w:rsidP="009A6F5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Владикавказ, 2018г.</w:t>
      </w:r>
    </w:p>
    <w:p w:rsidR="009A6F5C" w:rsidRDefault="009A6F5C" w:rsidP="009A6F5C">
      <w:pPr>
        <w:spacing w:after="200" w:line="276" w:lineRule="auto"/>
        <w:jc w:val="both"/>
        <w:rPr>
          <w:b/>
          <w:sz w:val="28"/>
        </w:rPr>
        <w:sectPr w:rsidR="009A6F5C" w:rsidSect="00CB05B8">
          <w:pgSz w:w="11906" w:h="16838"/>
          <w:pgMar w:top="1134" w:right="851" w:bottom="1134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2662F" w:rsidRDefault="00A048B9" w:rsidP="009A6F5C">
      <w:pPr>
        <w:spacing w:line="276" w:lineRule="auto"/>
        <w:jc w:val="center"/>
        <w:rPr>
          <w:b/>
          <w:sz w:val="28"/>
        </w:rPr>
      </w:pPr>
      <w:r w:rsidRPr="00AA0256">
        <w:rPr>
          <w:b/>
          <w:sz w:val="28"/>
        </w:rPr>
        <w:lastRenderedPageBreak/>
        <w:t>Ко</w:t>
      </w:r>
      <w:r w:rsidR="00B2662F">
        <w:rPr>
          <w:b/>
          <w:sz w:val="28"/>
        </w:rPr>
        <w:t>нспект психологического занятия</w:t>
      </w:r>
    </w:p>
    <w:p w:rsidR="00A048B9" w:rsidRPr="00AA0256" w:rsidRDefault="00B2662F" w:rsidP="009A6F5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по профилактике суицидального поведения </w:t>
      </w:r>
      <w:r w:rsidR="00581188">
        <w:rPr>
          <w:b/>
          <w:sz w:val="28"/>
        </w:rPr>
        <w:t>«</w:t>
      </w:r>
      <w:r w:rsidR="00150883">
        <w:rPr>
          <w:b/>
          <w:sz w:val="28"/>
        </w:rPr>
        <w:t>Ценность</w:t>
      </w:r>
      <w:r w:rsidR="00A048B9" w:rsidRPr="00AA0256">
        <w:rPr>
          <w:b/>
          <w:sz w:val="28"/>
        </w:rPr>
        <w:t xml:space="preserve"> </w:t>
      </w:r>
      <w:r w:rsidR="00150883">
        <w:rPr>
          <w:b/>
          <w:sz w:val="28"/>
        </w:rPr>
        <w:t>здоровья</w:t>
      </w:r>
      <w:r w:rsidR="00581188">
        <w:rPr>
          <w:b/>
          <w:sz w:val="28"/>
        </w:rPr>
        <w:t>»</w:t>
      </w:r>
    </w:p>
    <w:p w:rsidR="00D86342" w:rsidRDefault="00D86342" w:rsidP="009A6F5C">
      <w:pPr>
        <w:spacing w:line="276" w:lineRule="auto"/>
        <w:jc w:val="both"/>
        <w:rPr>
          <w:sz w:val="28"/>
        </w:rPr>
      </w:pPr>
    </w:p>
    <w:p w:rsidR="0031758B" w:rsidRPr="00150883" w:rsidRDefault="0031758B" w:rsidP="00150883">
      <w:pPr>
        <w:spacing w:line="276" w:lineRule="auto"/>
        <w:ind w:left="1410" w:hanging="1410"/>
        <w:jc w:val="both"/>
        <w:rPr>
          <w:sz w:val="28"/>
          <w:szCs w:val="28"/>
        </w:rPr>
      </w:pPr>
      <w:r w:rsidRPr="00150883">
        <w:rPr>
          <w:b/>
          <w:sz w:val="28"/>
          <w:szCs w:val="28"/>
        </w:rPr>
        <w:t>Цель:</w:t>
      </w:r>
      <w:r w:rsidR="00150883">
        <w:rPr>
          <w:sz w:val="28"/>
          <w:szCs w:val="28"/>
        </w:rPr>
        <w:tab/>
      </w:r>
      <w:r w:rsidRPr="00150883">
        <w:rPr>
          <w:sz w:val="28"/>
          <w:szCs w:val="28"/>
        </w:rPr>
        <w:t>формировать представление о здоровье как одной из главных ценностей человеческой жизни, познакомить с правилами, помогающими сохранить собственное здоровье на долгие годы.</w:t>
      </w:r>
    </w:p>
    <w:p w:rsidR="00150883" w:rsidRDefault="00150883" w:rsidP="00150883">
      <w:pPr>
        <w:spacing w:line="276" w:lineRule="auto"/>
        <w:jc w:val="both"/>
        <w:rPr>
          <w:sz w:val="28"/>
          <w:szCs w:val="28"/>
        </w:rPr>
      </w:pPr>
    </w:p>
    <w:p w:rsidR="0031758B" w:rsidRPr="00150883" w:rsidRDefault="00150883" w:rsidP="00150883">
      <w:pPr>
        <w:spacing w:line="276" w:lineRule="auto"/>
        <w:jc w:val="both"/>
        <w:rPr>
          <w:b/>
          <w:sz w:val="28"/>
          <w:szCs w:val="28"/>
        </w:rPr>
      </w:pPr>
      <w:r w:rsidRPr="00150883">
        <w:rPr>
          <w:b/>
          <w:sz w:val="28"/>
          <w:szCs w:val="28"/>
        </w:rPr>
        <w:t>Задачи:</w:t>
      </w:r>
    </w:p>
    <w:p w:rsidR="0031758B" w:rsidRPr="00150883" w:rsidRDefault="0050307E" w:rsidP="00150883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Воспитывать бережное отношение к собственному здоровью;</w:t>
      </w:r>
    </w:p>
    <w:p w:rsidR="0031758B" w:rsidRPr="00150883" w:rsidRDefault="0050307E" w:rsidP="00150883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Формировать убеждение о необходимости </w:t>
      </w:r>
      <w:r w:rsidR="0031758B" w:rsidRPr="00150883">
        <w:rPr>
          <w:sz w:val="28"/>
          <w:szCs w:val="28"/>
        </w:rPr>
        <w:t>сохранения здоровья.</w:t>
      </w:r>
    </w:p>
    <w:p w:rsidR="0031758B" w:rsidRPr="00150883" w:rsidRDefault="0050307E" w:rsidP="00150883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Сформировать понятие о факторах, влияющих положительно на здоровье человека;</w:t>
      </w:r>
    </w:p>
    <w:p w:rsidR="0031758B" w:rsidRPr="00150883" w:rsidRDefault="0050307E" w:rsidP="00150883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Побудить детей к стремлению заниматься спортом;</w:t>
      </w:r>
    </w:p>
    <w:p w:rsidR="0031758B" w:rsidRPr="00150883" w:rsidRDefault="0050307E" w:rsidP="00150883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Дать практические рекомендации по оздоровлению.</w:t>
      </w:r>
    </w:p>
    <w:p w:rsidR="00150883" w:rsidRDefault="00150883" w:rsidP="00150883">
      <w:pPr>
        <w:spacing w:line="276" w:lineRule="auto"/>
        <w:jc w:val="both"/>
        <w:rPr>
          <w:sz w:val="28"/>
          <w:szCs w:val="28"/>
        </w:rPr>
      </w:pPr>
    </w:p>
    <w:p w:rsidR="0036035D" w:rsidRDefault="0031758B" w:rsidP="00150883">
      <w:pPr>
        <w:spacing w:line="276" w:lineRule="auto"/>
        <w:jc w:val="both"/>
        <w:rPr>
          <w:sz w:val="28"/>
          <w:szCs w:val="28"/>
        </w:rPr>
      </w:pPr>
      <w:r w:rsidRPr="0036035D">
        <w:rPr>
          <w:b/>
          <w:sz w:val="28"/>
          <w:szCs w:val="28"/>
        </w:rPr>
        <w:t>Оборудование: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B1532">
        <w:rPr>
          <w:sz w:val="28"/>
          <w:szCs w:val="28"/>
        </w:rPr>
        <w:t>Картинк</w:t>
      </w:r>
      <w:r w:rsidR="00306142">
        <w:rPr>
          <w:sz w:val="28"/>
          <w:szCs w:val="28"/>
        </w:rPr>
        <w:t>и с правилами работы на группе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B1532">
        <w:rPr>
          <w:sz w:val="28"/>
          <w:szCs w:val="28"/>
        </w:rPr>
        <w:t>Р</w:t>
      </w:r>
      <w:r w:rsidR="0036035D" w:rsidRPr="00FB1532">
        <w:rPr>
          <w:sz w:val="28"/>
          <w:szCs w:val="28"/>
        </w:rPr>
        <w:t>аспечат</w:t>
      </w:r>
      <w:r w:rsidR="00306142">
        <w:rPr>
          <w:sz w:val="28"/>
          <w:szCs w:val="28"/>
        </w:rPr>
        <w:t>анные фразы «пословицы»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B1532">
        <w:rPr>
          <w:sz w:val="28"/>
          <w:szCs w:val="28"/>
        </w:rPr>
        <w:t>Карточки с рисунка</w:t>
      </w:r>
      <w:r>
        <w:rPr>
          <w:sz w:val="28"/>
          <w:szCs w:val="28"/>
        </w:rPr>
        <w:t>ми к упражнению «дружные пары»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Веселая песенка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Ручки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Листки бумаги</w:t>
      </w:r>
    </w:p>
    <w:p w:rsidR="0036035D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Карандаши</w:t>
      </w:r>
    </w:p>
    <w:p w:rsidR="0031758B" w:rsidRPr="00FB1532" w:rsidRDefault="00397BA9" w:rsidP="00FB1532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B1532">
        <w:rPr>
          <w:sz w:val="28"/>
          <w:szCs w:val="28"/>
        </w:rPr>
        <w:t>Краски.</w:t>
      </w:r>
    </w:p>
    <w:p w:rsidR="0036035D" w:rsidRDefault="0036035D" w:rsidP="00150883">
      <w:pPr>
        <w:spacing w:line="276" w:lineRule="auto"/>
        <w:jc w:val="both"/>
        <w:rPr>
          <w:sz w:val="28"/>
          <w:szCs w:val="28"/>
        </w:rPr>
      </w:pPr>
    </w:p>
    <w:p w:rsidR="0031758B" w:rsidRPr="00FB1532" w:rsidRDefault="0031758B" w:rsidP="00FB1532">
      <w:pPr>
        <w:spacing w:line="276" w:lineRule="auto"/>
        <w:jc w:val="center"/>
        <w:rPr>
          <w:b/>
          <w:sz w:val="28"/>
          <w:szCs w:val="28"/>
        </w:rPr>
      </w:pPr>
      <w:r w:rsidRPr="00FB1532">
        <w:rPr>
          <w:b/>
          <w:sz w:val="28"/>
          <w:szCs w:val="28"/>
        </w:rPr>
        <w:t>Ход занятия:</w:t>
      </w:r>
    </w:p>
    <w:p w:rsidR="0031758B" w:rsidRPr="00FB1532" w:rsidRDefault="00FB1532" w:rsidP="00150883">
      <w:pPr>
        <w:spacing w:line="276" w:lineRule="auto"/>
        <w:jc w:val="both"/>
        <w:rPr>
          <w:b/>
          <w:sz w:val="28"/>
          <w:szCs w:val="28"/>
        </w:rPr>
      </w:pPr>
      <w:r w:rsidRPr="00FB1532">
        <w:rPr>
          <w:b/>
          <w:sz w:val="28"/>
          <w:szCs w:val="28"/>
          <w:lang w:val="en-US"/>
        </w:rPr>
        <w:t>I</w:t>
      </w:r>
      <w:r w:rsidRPr="00FB1532">
        <w:rPr>
          <w:b/>
          <w:sz w:val="28"/>
          <w:szCs w:val="28"/>
        </w:rPr>
        <w:t xml:space="preserve">. </w:t>
      </w:r>
      <w:r w:rsidR="0031758B" w:rsidRPr="00FB1532">
        <w:rPr>
          <w:b/>
          <w:sz w:val="28"/>
          <w:szCs w:val="28"/>
        </w:rPr>
        <w:t>Организационный момент</w:t>
      </w:r>
    </w:p>
    <w:p w:rsidR="003A3114" w:rsidRDefault="003A3114" w:rsidP="003A3114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>Обучающиеся</w:t>
      </w:r>
      <w:r w:rsidR="0031758B" w:rsidRPr="00150883">
        <w:rPr>
          <w:sz w:val="28"/>
          <w:szCs w:val="28"/>
        </w:rPr>
        <w:t xml:space="preserve"> заходят в кабинет п</w:t>
      </w:r>
      <w:r>
        <w:rPr>
          <w:sz w:val="28"/>
          <w:szCs w:val="28"/>
        </w:rPr>
        <w:t>едаго</w:t>
      </w:r>
      <w:r w:rsidR="0031758B" w:rsidRPr="00150883">
        <w:rPr>
          <w:sz w:val="28"/>
          <w:szCs w:val="28"/>
        </w:rPr>
        <w:t>га и садятся на стулья полукругом</w:t>
      </w:r>
      <w:r>
        <w:rPr>
          <w:sz w:val="28"/>
          <w:szCs w:val="28"/>
        </w:rPr>
        <w:t>.</w:t>
      </w:r>
      <w:proofErr w:type="gramEnd"/>
    </w:p>
    <w:p w:rsidR="003A3114" w:rsidRDefault="003A3114" w:rsidP="003A311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Обучающиеся</w:t>
      </w:r>
      <w:r w:rsidR="0031758B" w:rsidRPr="00150883">
        <w:rPr>
          <w:sz w:val="28"/>
          <w:szCs w:val="28"/>
        </w:rPr>
        <w:t xml:space="preserve"> вспомина</w:t>
      </w:r>
      <w:r>
        <w:rPr>
          <w:sz w:val="28"/>
          <w:szCs w:val="28"/>
        </w:rPr>
        <w:t>ют правила работы на занятии. Педаг</w:t>
      </w:r>
      <w:r w:rsidR="0031758B" w:rsidRPr="00150883">
        <w:rPr>
          <w:sz w:val="28"/>
          <w:szCs w:val="28"/>
        </w:rPr>
        <w:t>ог после правильно ответа вешает на доску соответствующую правилу картинку.</w:t>
      </w:r>
    </w:p>
    <w:p w:rsidR="0031758B" w:rsidRPr="003A3114" w:rsidRDefault="0031758B" w:rsidP="003A311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3A3114">
        <w:rPr>
          <w:b/>
          <w:sz w:val="28"/>
          <w:szCs w:val="28"/>
        </w:rPr>
        <w:t>Правила:</w:t>
      </w:r>
    </w:p>
    <w:p w:rsidR="0031758B" w:rsidRPr="003A3114" w:rsidRDefault="0031758B" w:rsidP="003A3114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A3114">
        <w:rPr>
          <w:sz w:val="28"/>
          <w:szCs w:val="28"/>
        </w:rPr>
        <w:t xml:space="preserve">Правило поднятой руки (хочешь сказать </w:t>
      </w:r>
      <w:proofErr w:type="gramStart"/>
      <w:r w:rsidRPr="003A3114">
        <w:rPr>
          <w:sz w:val="28"/>
          <w:szCs w:val="28"/>
        </w:rPr>
        <w:t>подними руку и тебя услышат</w:t>
      </w:r>
      <w:proofErr w:type="gramEnd"/>
      <w:r w:rsidRPr="003A3114">
        <w:rPr>
          <w:sz w:val="28"/>
          <w:szCs w:val="28"/>
        </w:rPr>
        <w:t>);</w:t>
      </w:r>
    </w:p>
    <w:p w:rsidR="0031758B" w:rsidRPr="003A3114" w:rsidRDefault="0031758B" w:rsidP="003A3114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A3114">
        <w:rPr>
          <w:sz w:val="28"/>
          <w:szCs w:val="28"/>
        </w:rPr>
        <w:t xml:space="preserve">Правило закрытого ротика (не перебивай другого, будь внимателен к </w:t>
      </w:r>
      <w:proofErr w:type="gramStart"/>
      <w:r w:rsidRPr="003A3114">
        <w:rPr>
          <w:sz w:val="28"/>
          <w:szCs w:val="28"/>
        </w:rPr>
        <w:t>другому</w:t>
      </w:r>
      <w:proofErr w:type="gramEnd"/>
      <w:r w:rsidRPr="003A3114">
        <w:rPr>
          <w:sz w:val="28"/>
          <w:szCs w:val="28"/>
        </w:rPr>
        <w:t>);</w:t>
      </w:r>
    </w:p>
    <w:p w:rsidR="0031758B" w:rsidRPr="003A3114" w:rsidRDefault="0031758B" w:rsidP="003A3114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A3114">
        <w:rPr>
          <w:sz w:val="28"/>
          <w:szCs w:val="28"/>
        </w:rPr>
        <w:t>Правило «Большого уха» (слушай внимательно);</w:t>
      </w:r>
    </w:p>
    <w:p w:rsidR="0031758B" w:rsidRPr="003A3114" w:rsidRDefault="0031758B" w:rsidP="003A3114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A3114">
        <w:rPr>
          <w:sz w:val="28"/>
          <w:szCs w:val="28"/>
        </w:rPr>
        <w:t xml:space="preserve">Правило «Больших глаз» (смотри внимательно); </w:t>
      </w:r>
    </w:p>
    <w:p w:rsidR="0031758B" w:rsidRPr="003A3114" w:rsidRDefault="0031758B" w:rsidP="003A3114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A3114">
        <w:rPr>
          <w:sz w:val="28"/>
          <w:szCs w:val="28"/>
        </w:rPr>
        <w:lastRenderedPageBreak/>
        <w:t>Правило Дружбы;</w:t>
      </w:r>
    </w:p>
    <w:p w:rsidR="0031758B" w:rsidRPr="003A3114" w:rsidRDefault="0031758B" w:rsidP="003A3114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A3114">
        <w:rPr>
          <w:sz w:val="28"/>
          <w:szCs w:val="28"/>
        </w:rPr>
        <w:t>Правило эмоций (ты имеешь право проявлять свои эмоции).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</w:p>
    <w:p w:rsidR="0031758B" w:rsidRPr="004155E0" w:rsidRDefault="004155E0" w:rsidP="00150883">
      <w:pPr>
        <w:spacing w:line="276" w:lineRule="auto"/>
        <w:jc w:val="both"/>
        <w:rPr>
          <w:b/>
          <w:sz w:val="28"/>
          <w:szCs w:val="28"/>
        </w:rPr>
      </w:pPr>
      <w:r w:rsidRPr="004155E0">
        <w:rPr>
          <w:b/>
          <w:sz w:val="28"/>
          <w:szCs w:val="28"/>
          <w:lang w:val="en-US"/>
        </w:rPr>
        <w:t>II</w:t>
      </w:r>
      <w:r w:rsidRPr="004155E0">
        <w:rPr>
          <w:b/>
          <w:sz w:val="28"/>
          <w:szCs w:val="28"/>
        </w:rPr>
        <w:t xml:space="preserve">. </w:t>
      </w:r>
      <w:r w:rsidR="0031758B" w:rsidRPr="004155E0">
        <w:rPr>
          <w:b/>
          <w:sz w:val="28"/>
          <w:szCs w:val="28"/>
        </w:rPr>
        <w:t>Основная часть занятия</w:t>
      </w:r>
    </w:p>
    <w:p w:rsidR="0031758B" w:rsidRPr="00150883" w:rsidRDefault="0031758B" w:rsidP="004155E0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</w:t>
      </w:r>
      <w:r w:rsidR="004155E0">
        <w:rPr>
          <w:sz w:val="28"/>
          <w:szCs w:val="28"/>
        </w:rPr>
        <w:t>едаго</w:t>
      </w:r>
      <w:r w:rsidRPr="00150883">
        <w:rPr>
          <w:sz w:val="28"/>
          <w:szCs w:val="28"/>
        </w:rPr>
        <w:t xml:space="preserve">г объявляет тему занятия. </w:t>
      </w:r>
    </w:p>
    <w:p w:rsidR="004155E0" w:rsidRDefault="0031758B" w:rsidP="004155E0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Умение вести здоровый образ жизни – признак высокой культуры человека, его образованности, настойчивости, воли. Как много пословиц о здоровье.</w:t>
      </w:r>
    </w:p>
    <w:p w:rsidR="0031758B" w:rsidRPr="00150883" w:rsidRDefault="0031758B" w:rsidP="004155E0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</w:t>
      </w:r>
      <w:r w:rsidR="004155E0">
        <w:rPr>
          <w:sz w:val="28"/>
          <w:szCs w:val="28"/>
        </w:rPr>
        <w:t>едаг</w:t>
      </w:r>
      <w:r w:rsidRPr="00150883">
        <w:rPr>
          <w:sz w:val="28"/>
          <w:szCs w:val="28"/>
        </w:rPr>
        <w:t>ог предлагает детям посмотреть на доску и соединить фразу и прочитать пословицы.</w:t>
      </w:r>
    </w:p>
    <w:p w:rsidR="0031758B" w:rsidRDefault="00663D5B" w:rsidP="004155E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31758B" w:rsidRPr="00150883">
        <w:rPr>
          <w:sz w:val="28"/>
          <w:szCs w:val="28"/>
        </w:rPr>
        <w:t xml:space="preserve"> по очереди выходят и объединяют разрозненные фразы, чтобы получились пословицы о здоровье. Каждый объясняет, как он</w:t>
      </w:r>
      <w:r w:rsidR="004155E0">
        <w:rPr>
          <w:sz w:val="28"/>
          <w:szCs w:val="28"/>
        </w:rPr>
        <w:t xml:space="preserve"> понимает ту или иную пословицу</w:t>
      </w:r>
      <w:r w:rsidR="00160863">
        <w:rPr>
          <w:sz w:val="28"/>
          <w:szCs w:val="28"/>
        </w:rPr>
        <w:t>.</w:t>
      </w:r>
    </w:p>
    <w:p w:rsidR="001064B0" w:rsidRDefault="001064B0" w:rsidP="00150883">
      <w:pPr>
        <w:spacing w:line="276" w:lineRule="auto"/>
        <w:jc w:val="both"/>
        <w:rPr>
          <w:sz w:val="28"/>
          <w:szCs w:val="28"/>
        </w:rPr>
        <w:sectPr w:rsidR="001064B0" w:rsidSect="0040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lastRenderedPageBreak/>
        <w:t>В здоровом теле</w:t>
      </w:r>
    </w:p>
    <w:p w:rsidR="001064B0" w:rsidRPr="00150883" w:rsidRDefault="001064B0" w:rsidP="001064B0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Здоровье за деньги </w:t>
      </w:r>
    </w:p>
    <w:p w:rsidR="001064B0" w:rsidRPr="00150883" w:rsidRDefault="001064B0" w:rsidP="001064B0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Здоровье</w:t>
      </w:r>
    </w:p>
    <w:p w:rsidR="001064B0" w:rsidRPr="00150883" w:rsidRDefault="001064B0" w:rsidP="001064B0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Существуют тысячи болезней</w:t>
      </w:r>
      <w:r>
        <w:rPr>
          <w:sz w:val="28"/>
          <w:szCs w:val="28"/>
        </w:rPr>
        <w:t>, но</w:t>
      </w:r>
    </w:p>
    <w:p w:rsidR="001064B0" w:rsidRPr="00150883" w:rsidRDefault="001064B0" w:rsidP="001064B0">
      <w:pPr>
        <w:spacing w:line="276" w:lineRule="auto"/>
        <w:jc w:val="both"/>
        <w:rPr>
          <w:sz w:val="28"/>
          <w:szCs w:val="28"/>
        </w:rPr>
      </w:pPr>
      <w:proofErr w:type="gramStart"/>
      <w:r w:rsidRPr="00150883">
        <w:rPr>
          <w:sz w:val="28"/>
          <w:szCs w:val="28"/>
        </w:rPr>
        <w:t>Здоровому</w:t>
      </w:r>
      <w:proofErr w:type="gramEnd"/>
      <w:r w:rsidRPr="00150883">
        <w:rPr>
          <w:sz w:val="28"/>
          <w:szCs w:val="28"/>
        </w:rPr>
        <w:t>, каждый день</w:t>
      </w:r>
    </w:p>
    <w:p w:rsidR="001064B0" w:rsidRPr="00150883" w:rsidRDefault="001064B0" w:rsidP="001064B0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Лу</w:t>
      </w:r>
      <w:r>
        <w:rPr>
          <w:sz w:val="28"/>
          <w:szCs w:val="28"/>
        </w:rPr>
        <w:t>чше дышать свежим воздухом, чем</w:t>
      </w:r>
    </w:p>
    <w:p w:rsidR="0031758B" w:rsidRPr="00150883" w:rsidRDefault="001064B0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160863" w:rsidRPr="00150883">
        <w:rPr>
          <w:sz w:val="28"/>
          <w:szCs w:val="28"/>
        </w:rPr>
        <w:t xml:space="preserve">ороже </w:t>
      </w:r>
      <w:r w:rsidR="0031758B" w:rsidRPr="00150883">
        <w:rPr>
          <w:sz w:val="28"/>
          <w:szCs w:val="28"/>
        </w:rPr>
        <w:t>золота.</w:t>
      </w:r>
    </w:p>
    <w:p w:rsidR="0031758B" w:rsidRPr="00150883" w:rsidRDefault="001064B0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0883">
        <w:rPr>
          <w:sz w:val="28"/>
          <w:szCs w:val="28"/>
        </w:rPr>
        <w:t>ить лекарства.</w:t>
      </w:r>
    </w:p>
    <w:p w:rsidR="0031758B" w:rsidRPr="00150883" w:rsidRDefault="001064B0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60863" w:rsidRPr="00150883">
        <w:rPr>
          <w:sz w:val="28"/>
          <w:szCs w:val="28"/>
        </w:rPr>
        <w:t xml:space="preserve">доровый </w:t>
      </w:r>
      <w:r w:rsidR="0031758B" w:rsidRPr="00150883">
        <w:rPr>
          <w:sz w:val="28"/>
          <w:szCs w:val="28"/>
        </w:rPr>
        <w:t>дух.</w:t>
      </w:r>
    </w:p>
    <w:p w:rsidR="0031758B" w:rsidRPr="00150883" w:rsidRDefault="001064B0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0883">
        <w:rPr>
          <w:sz w:val="28"/>
          <w:szCs w:val="28"/>
        </w:rPr>
        <w:t>е купишь.</w:t>
      </w:r>
    </w:p>
    <w:p w:rsidR="0031758B" w:rsidRPr="00150883" w:rsidRDefault="001064B0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60863" w:rsidRPr="00150883">
        <w:rPr>
          <w:sz w:val="28"/>
          <w:szCs w:val="28"/>
        </w:rPr>
        <w:t xml:space="preserve">доровье </w:t>
      </w:r>
      <w:r w:rsidR="0031758B" w:rsidRPr="00150883">
        <w:rPr>
          <w:sz w:val="28"/>
          <w:szCs w:val="28"/>
        </w:rPr>
        <w:t>только одно.</w:t>
      </w:r>
    </w:p>
    <w:p w:rsidR="00663D5B" w:rsidRDefault="001064B0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0863" w:rsidRPr="00150883">
        <w:rPr>
          <w:sz w:val="28"/>
          <w:szCs w:val="28"/>
        </w:rPr>
        <w:t>раздник</w:t>
      </w:r>
      <w:r w:rsidR="0031758B" w:rsidRPr="00150883">
        <w:rPr>
          <w:sz w:val="28"/>
          <w:szCs w:val="28"/>
        </w:rPr>
        <w:t>.</w:t>
      </w:r>
    </w:p>
    <w:p w:rsidR="001064B0" w:rsidRDefault="001064B0" w:rsidP="00150883">
      <w:pPr>
        <w:spacing w:line="276" w:lineRule="auto"/>
        <w:jc w:val="both"/>
        <w:rPr>
          <w:sz w:val="28"/>
          <w:szCs w:val="28"/>
        </w:rPr>
        <w:sectPr w:rsidR="001064B0" w:rsidSect="001064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D5B" w:rsidRDefault="00663D5B" w:rsidP="00150883">
      <w:pPr>
        <w:spacing w:line="276" w:lineRule="auto"/>
        <w:jc w:val="both"/>
        <w:rPr>
          <w:sz w:val="28"/>
          <w:szCs w:val="28"/>
        </w:rPr>
      </w:pPr>
    </w:p>
    <w:p w:rsidR="0031758B" w:rsidRPr="00884C69" w:rsidRDefault="0031758B" w:rsidP="00884C69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  <w:u w:val="single"/>
        </w:rPr>
      </w:pPr>
      <w:r w:rsidRPr="00884C69">
        <w:rPr>
          <w:sz w:val="28"/>
          <w:szCs w:val="28"/>
          <w:u w:val="single"/>
        </w:rPr>
        <w:t>Упражнение «Здоровье»</w:t>
      </w:r>
    </w:p>
    <w:p w:rsidR="0031758B" w:rsidRPr="00150883" w:rsidRDefault="0031758B" w:rsidP="00884C69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«Здоровье все </w:t>
      </w:r>
      <w:r w:rsidR="00884C69">
        <w:rPr>
          <w:sz w:val="28"/>
          <w:szCs w:val="28"/>
        </w:rPr>
        <w:t>–</w:t>
      </w:r>
      <w:r w:rsidRPr="00150883">
        <w:rPr>
          <w:sz w:val="28"/>
          <w:szCs w:val="28"/>
        </w:rPr>
        <w:t xml:space="preserve"> без здоровья ничего»</w:t>
      </w:r>
    </w:p>
    <w:p w:rsidR="0031758B" w:rsidRPr="00150883" w:rsidRDefault="0031758B" w:rsidP="00884C69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Задание: П</w:t>
      </w:r>
      <w:r w:rsidR="00524A64">
        <w:rPr>
          <w:sz w:val="28"/>
          <w:szCs w:val="28"/>
        </w:rPr>
        <w:t>едаг</w:t>
      </w:r>
      <w:r w:rsidRPr="00150883">
        <w:rPr>
          <w:sz w:val="28"/>
          <w:szCs w:val="28"/>
        </w:rPr>
        <w:t xml:space="preserve">ог на доске пишет слово «ЗДОРОВЬЕ» и просит </w:t>
      </w:r>
      <w:r w:rsidR="00524A64">
        <w:rPr>
          <w:sz w:val="28"/>
          <w:szCs w:val="28"/>
        </w:rPr>
        <w:t>обучающихся</w:t>
      </w:r>
      <w:r w:rsidRPr="00150883">
        <w:rPr>
          <w:sz w:val="28"/>
          <w:szCs w:val="28"/>
        </w:rPr>
        <w:t xml:space="preserve"> на каждую букву слова «Здоровье» найти слова, которые имеют отношение к здоровью, здоровому образу жизни.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proofErr w:type="gramStart"/>
      <w:r w:rsidRPr="00150883">
        <w:rPr>
          <w:sz w:val="28"/>
          <w:szCs w:val="28"/>
        </w:rPr>
        <w:t>З</w:t>
      </w:r>
      <w:proofErr w:type="gramEnd"/>
      <w:r w:rsidRPr="00150883">
        <w:rPr>
          <w:sz w:val="28"/>
          <w:szCs w:val="28"/>
        </w:rPr>
        <w:t xml:space="preserve"> – </w:t>
      </w:r>
      <w:r w:rsidR="00524A64">
        <w:rPr>
          <w:sz w:val="28"/>
          <w:szCs w:val="28"/>
        </w:rPr>
        <w:t>зарядка,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Д – диета, 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О – отдых, 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proofErr w:type="gramStart"/>
      <w:r w:rsidRPr="00150883">
        <w:rPr>
          <w:sz w:val="28"/>
          <w:szCs w:val="28"/>
        </w:rPr>
        <w:t>Р</w:t>
      </w:r>
      <w:proofErr w:type="gramEnd"/>
      <w:r w:rsidRPr="00150883">
        <w:rPr>
          <w:sz w:val="28"/>
          <w:szCs w:val="28"/>
        </w:rPr>
        <w:t xml:space="preserve"> – режим, 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О – отдых, 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В– </w:t>
      </w:r>
      <w:proofErr w:type="gramStart"/>
      <w:r w:rsidRPr="00150883">
        <w:rPr>
          <w:sz w:val="28"/>
          <w:szCs w:val="28"/>
        </w:rPr>
        <w:t>во</w:t>
      </w:r>
      <w:proofErr w:type="gramEnd"/>
      <w:r w:rsidRPr="00150883">
        <w:rPr>
          <w:sz w:val="28"/>
          <w:szCs w:val="28"/>
        </w:rPr>
        <w:t xml:space="preserve">да, витамины, 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Ь, 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Е– </w:t>
      </w:r>
      <w:proofErr w:type="gramStart"/>
      <w:r w:rsidRPr="00150883">
        <w:rPr>
          <w:sz w:val="28"/>
          <w:szCs w:val="28"/>
        </w:rPr>
        <w:t>ед</w:t>
      </w:r>
      <w:proofErr w:type="gramEnd"/>
      <w:r w:rsidRPr="00150883">
        <w:rPr>
          <w:sz w:val="28"/>
          <w:szCs w:val="28"/>
        </w:rPr>
        <w:t>а.</w:t>
      </w:r>
    </w:p>
    <w:p w:rsidR="0031758B" w:rsidRDefault="0031758B" w:rsidP="00524A64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24A64">
        <w:rPr>
          <w:i/>
          <w:sz w:val="28"/>
          <w:szCs w:val="28"/>
        </w:rPr>
        <w:t>(Дети находят как можно больше слов, которые у них ассоциируются со словом здоровье).</w:t>
      </w:r>
    </w:p>
    <w:p w:rsidR="00816369" w:rsidRPr="00816369" w:rsidRDefault="00816369" w:rsidP="00816369">
      <w:pPr>
        <w:spacing w:line="276" w:lineRule="auto"/>
        <w:jc w:val="both"/>
        <w:rPr>
          <w:sz w:val="28"/>
          <w:szCs w:val="28"/>
        </w:rPr>
      </w:pPr>
    </w:p>
    <w:p w:rsidR="0031758B" w:rsidRPr="00524A64" w:rsidRDefault="0031758B" w:rsidP="00524A64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  <w:u w:val="single"/>
        </w:rPr>
      </w:pPr>
      <w:r w:rsidRPr="00524A64">
        <w:rPr>
          <w:sz w:val="28"/>
          <w:szCs w:val="28"/>
          <w:u w:val="single"/>
        </w:rPr>
        <w:t>Упражнение «Правильное питание»</w:t>
      </w:r>
    </w:p>
    <w:p w:rsidR="0031758B" w:rsidRPr="00150883" w:rsidRDefault="0031758B" w:rsidP="00004E9A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</w:t>
      </w:r>
      <w:r w:rsidR="00C620DD">
        <w:rPr>
          <w:sz w:val="28"/>
          <w:szCs w:val="28"/>
        </w:rPr>
        <w:t>едаг</w:t>
      </w:r>
      <w:r w:rsidRPr="00150883">
        <w:rPr>
          <w:sz w:val="28"/>
          <w:szCs w:val="28"/>
        </w:rPr>
        <w:t>ог читает стихотворение, дети внимательно слушают.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lastRenderedPageBreak/>
        <w:t xml:space="preserve">Суп в стакане </w:t>
      </w:r>
      <w:r w:rsidR="00524A64">
        <w:rPr>
          <w:sz w:val="28"/>
          <w:szCs w:val="28"/>
        </w:rPr>
        <w:t>–</w:t>
      </w:r>
      <w:r w:rsidRPr="00150883">
        <w:rPr>
          <w:sz w:val="28"/>
          <w:szCs w:val="28"/>
        </w:rPr>
        <w:t xml:space="preserve"> это круто!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Приготовлю за минуту!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«</w:t>
      </w:r>
      <w:proofErr w:type="spellStart"/>
      <w:r w:rsidRPr="00150883">
        <w:rPr>
          <w:sz w:val="28"/>
          <w:szCs w:val="28"/>
        </w:rPr>
        <w:t>Кириешки</w:t>
      </w:r>
      <w:proofErr w:type="spellEnd"/>
      <w:r w:rsidRPr="00150883">
        <w:rPr>
          <w:sz w:val="28"/>
          <w:szCs w:val="28"/>
        </w:rPr>
        <w:t>» и хот-доги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Уплетаем в обе щеки!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Чипсы </w:t>
      </w:r>
      <w:r w:rsidR="00004E9A">
        <w:rPr>
          <w:sz w:val="28"/>
          <w:szCs w:val="28"/>
        </w:rPr>
        <w:t>–</w:t>
      </w:r>
      <w:r w:rsidRPr="00150883">
        <w:rPr>
          <w:sz w:val="28"/>
          <w:szCs w:val="28"/>
        </w:rPr>
        <w:t xml:space="preserve"> просто объеденье!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Все хрустим мы в упоенье!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Компот варить нам нет нужды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Ты даже не пытайся!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Вот порошок </w:t>
      </w:r>
      <w:r w:rsidR="00C620DD">
        <w:rPr>
          <w:sz w:val="28"/>
          <w:szCs w:val="28"/>
        </w:rPr>
        <w:t>–</w:t>
      </w:r>
      <w:r w:rsidRPr="00150883">
        <w:rPr>
          <w:sz w:val="28"/>
          <w:szCs w:val="28"/>
        </w:rPr>
        <w:t xml:space="preserve"> добавь воды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И соком наслаждайся!</w:t>
      </w:r>
    </w:p>
    <w:p w:rsidR="0031758B" w:rsidRPr="00150883" w:rsidRDefault="00C620DD" w:rsidP="0015088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Чупа-</w:t>
      </w:r>
      <w:r w:rsidR="0031758B" w:rsidRPr="00150883">
        <w:rPr>
          <w:sz w:val="28"/>
          <w:szCs w:val="28"/>
        </w:rPr>
        <w:t>чупсы</w:t>
      </w:r>
      <w:proofErr w:type="spellEnd"/>
      <w:r w:rsidR="0031758B" w:rsidRPr="00150883">
        <w:rPr>
          <w:sz w:val="28"/>
          <w:szCs w:val="28"/>
        </w:rPr>
        <w:t xml:space="preserve"> я люблю,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Наслаждаюсь ими.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Кока-колу часто пью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С друзьями своими.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И жвачки, и конфеты,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Вкусные сухарики,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Чипсы, </w:t>
      </w:r>
      <w:proofErr w:type="spellStart"/>
      <w:r w:rsidRPr="00150883">
        <w:rPr>
          <w:sz w:val="28"/>
          <w:szCs w:val="28"/>
        </w:rPr>
        <w:t>Чупсики</w:t>
      </w:r>
      <w:proofErr w:type="spellEnd"/>
      <w:r w:rsidRPr="00150883">
        <w:rPr>
          <w:sz w:val="28"/>
          <w:szCs w:val="28"/>
        </w:rPr>
        <w:t>, хот-доги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Всем нам очень нравятся!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</w:t>
      </w:r>
      <w:r w:rsidR="00004E9A">
        <w:rPr>
          <w:sz w:val="28"/>
          <w:szCs w:val="28"/>
        </w:rPr>
        <w:t>едаго</w:t>
      </w:r>
      <w:r w:rsidRPr="00150883">
        <w:rPr>
          <w:sz w:val="28"/>
          <w:szCs w:val="28"/>
        </w:rPr>
        <w:t xml:space="preserve">г вместе с детьми обсуждают </w:t>
      </w:r>
      <w:proofErr w:type="gramStart"/>
      <w:r w:rsidRPr="00150883">
        <w:rPr>
          <w:sz w:val="28"/>
          <w:szCs w:val="28"/>
        </w:rPr>
        <w:t>услышанное</w:t>
      </w:r>
      <w:proofErr w:type="gramEnd"/>
      <w:r w:rsidRPr="00150883">
        <w:rPr>
          <w:sz w:val="28"/>
          <w:szCs w:val="28"/>
        </w:rPr>
        <w:t xml:space="preserve"> и отвечают на вопросы:</w:t>
      </w:r>
    </w:p>
    <w:p w:rsidR="0031758B" w:rsidRPr="00150883" w:rsidRDefault="00004E9A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758B" w:rsidRPr="00150883">
        <w:rPr>
          <w:sz w:val="28"/>
          <w:szCs w:val="28"/>
        </w:rPr>
        <w:t xml:space="preserve"> Скажите, пользуетесь ли вы продуктами быстрого приготовления?</w:t>
      </w:r>
    </w:p>
    <w:p w:rsidR="0031758B" w:rsidRPr="00150883" w:rsidRDefault="00004E9A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758B" w:rsidRPr="00150883">
        <w:rPr>
          <w:sz w:val="28"/>
          <w:szCs w:val="28"/>
        </w:rPr>
        <w:t xml:space="preserve"> А чем они вредны? (</w:t>
      </w:r>
      <w:proofErr w:type="spellStart"/>
      <w:r w:rsidR="0031758B" w:rsidRPr="00150883">
        <w:rPr>
          <w:sz w:val="28"/>
          <w:szCs w:val="28"/>
        </w:rPr>
        <w:t>сахарозаменители</w:t>
      </w:r>
      <w:proofErr w:type="spellEnd"/>
      <w:r w:rsidR="0031758B" w:rsidRPr="00150883">
        <w:rPr>
          <w:sz w:val="28"/>
          <w:szCs w:val="28"/>
        </w:rPr>
        <w:t xml:space="preserve">, </w:t>
      </w:r>
      <w:proofErr w:type="spellStart"/>
      <w:r w:rsidR="0031758B" w:rsidRPr="00150883">
        <w:rPr>
          <w:sz w:val="28"/>
          <w:szCs w:val="28"/>
        </w:rPr>
        <w:t>ароматизаторы</w:t>
      </w:r>
      <w:proofErr w:type="spellEnd"/>
      <w:r w:rsidR="0031758B" w:rsidRPr="00150883">
        <w:rPr>
          <w:sz w:val="28"/>
          <w:szCs w:val="28"/>
        </w:rPr>
        <w:t>, специи, усилители вкуса, красители)</w:t>
      </w:r>
    </w:p>
    <w:p w:rsidR="0031758B" w:rsidRPr="00150883" w:rsidRDefault="00004E9A" w:rsidP="00150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758B" w:rsidRPr="00150883">
        <w:rPr>
          <w:sz w:val="28"/>
          <w:szCs w:val="28"/>
        </w:rPr>
        <w:t xml:space="preserve"> Какие заболевания вызывает нездоровое питание?</w:t>
      </w:r>
    </w:p>
    <w:p w:rsidR="00004E9A" w:rsidRPr="00004E9A" w:rsidRDefault="0031758B" w:rsidP="00004E9A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  <w:u w:val="single"/>
        </w:rPr>
      </w:pPr>
      <w:r w:rsidRPr="00004E9A">
        <w:rPr>
          <w:sz w:val="28"/>
          <w:szCs w:val="28"/>
          <w:u w:val="single"/>
        </w:rPr>
        <w:t>Гигиена.</w:t>
      </w:r>
    </w:p>
    <w:p w:rsidR="0031758B" w:rsidRPr="00150883" w:rsidRDefault="0031758B" w:rsidP="00004E9A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Ни для кого не секрет, что здоровье начинается с личной гигиены. К ней относится чистота тела и уход за полостью рта. Большое значение также имеет и выбор одежды. Одежда должна соответствовать климату, времени года, и роду занятий. После возвращения из школы нужно сменить ученическую форму на домашнюю одежду. Все это </w:t>
      </w:r>
      <w:proofErr w:type="spellStart"/>
      <w:r w:rsidRPr="00150883">
        <w:rPr>
          <w:sz w:val="28"/>
          <w:szCs w:val="28"/>
        </w:rPr>
        <w:t>способстует</w:t>
      </w:r>
      <w:proofErr w:type="spellEnd"/>
      <w:r w:rsidRPr="00150883">
        <w:rPr>
          <w:sz w:val="28"/>
          <w:szCs w:val="28"/>
        </w:rPr>
        <w:t xml:space="preserve"> лучшему отдыху.</w:t>
      </w:r>
    </w:p>
    <w:p w:rsidR="00004E9A" w:rsidRPr="00B66CE2" w:rsidRDefault="0031758B" w:rsidP="00004E9A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  <w:u w:val="single"/>
        </w:rPr>
      </w:pPr>
      <w:r w:rsidRPr="00B66CE2">
        <w:rPr>
          <w:sz w:val="28"/>
          <w:szCs w:val="28"/>
          <w:u w:val="single"/>
        </w:rPr>
        <w:t>Сон.</w:t>
      </w:r>
    </w:p>
    <w:p w:rsidR="0031758B" w:rsidRPr="00150883" w:rsidRDefault="0031758B" w:rsidP="00B66CE2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Хороший отдых обеспечивает нам сон. Чтобы сон был глубоким, надо вставать и ложиться спать всегда в </w:t>
      </w:r>
      <w:proofErr w:type="gramStart"/>
      <w:r w:rsidRPr="00150883">
        <w:rPr>
          <w:sz w:val="28"/>
          <w:szCs w:val="28"/>
        </w:rPr>
        <w:t>одно и тоже</w:t>
      </w:r>
      <w:proofErr w:type="gramEnd"/>
      <w:r w:rsidRPr="00150883">
        <w:rPr>
          <w:sz w:val="28"/>
          <w:szCs w:val="28"/>
        </w:rPr>
        <w:t xml:space="preserve"> время. Комнату перед сном обязательно надо проветрить. Полезна небольшая прогулка перед сном на свежем воздухе. Мешают засыпанию яркий свет, шумные игры, громкие разговоры, длительные просмотры телепередач. Соблюдение гигиены сна позволит </w:t>
      </w:r>
      <w:proofErr w:type="gramStart"/>
      <w:r w:rsidRPr="00150883">
        <w:rPr>
          <w:sz w:val="28"/>
          <w:szCs w:val="28"/>
        </w:rPr>
        <w:t>зарядится</w:t>
      </w:r>
      <w:proofErr w:type="gramEnd"/>
      <w:r w:rsidRPr="00150883">
        <w:rPr>
          <w:sz w:val="28"/>
          <w:szCs w:val="28"/>
        </w:rPr>
        <w:t xml:space="preserve"> бодростью, улучшит настроение.</w:t>
      </w:r>
    </w:p>
    <w:p w:rsidR="00B66CE2" w:rsidRPr="00B66CE2" w:rsidRDefault="0031758B" w:rsidP="00B66CE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  <w:u w:val="single"/>
        </w:rPr>
      </w:pPr>
      <w:r w:rsidRPr="00B66CE2">
        <w:rPr>
          <w:sz w:val="28"/>
          <w:szCs w:val="28"/>
          <w:u w:val="single"/>
        </w:rPr>
        <w:t>Движения.</w:t>
      </w:r>
    </w:p>
    <w:p w:rsidR="0031758B" w:rsidRPr="00150883" w:rsidRDefault="0031758B" w:rsidP="00B66CE2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lastRenderedPageBreak/>
        <w:t>Несколько упражнений прогонят сон, вовлекут в работу важные органы и системы организма, укрепят мышцы. Начинать утро с зарядки – значит встать пораньше с постели и успеть за день сделать много хороших и добрых дел. Благодаря утренней зарядке, школьник не только укрепляет здоровье, но и приобретает ловкость, смелость, выносливость, настойчивость, целеустремленность. Замечено, что у школьников, занимающихся гимнастикой, успеваемость намного выше. Двигательная активность – это путь к силе и красоте, это первый шаг к занятиям спортом.</w:t>
      </w:r>
    </w:p>
    <w:p w:rsidR="0031758B" w:rsidRPr="00B66CE2" w:rsidRDefault="0031758B" w:rsidP="00B66CE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  <w:u w:val="single"/>
        </w:rPr>
      </w:pPr>
      <w:r w:rsidRPr="00B66CE2">
        <w:rPr>
          <w:sz w:val="28"/>
          <w:szCs w:val="28"/>
          <w:u w:val="single"/>
        </w:rPr>
        <w:t>Добрые слова.</w:t>
      </w:r>
    </w:p>
    <w:p w:rsidR="0031758B" w:rsidRDefault="0031758B" w:rsidP="00B66CE2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Способствуют укреплению здоровья и добрые слова. Наши предки давно знали, что злые слова «убивают». И словом же исцеляли больных. Тренируйте себя просто говорить вежливо и красиво. Важно научиться думать и говорить о хорошем. Делайте ежедневно как можно больше комплиментов другим людям.</w:t>
      </w:r>
    </w:p>
    <w:p w:rsidR="00816369" w:rsidRPr="00150883" w:rsidRDefault="00816369" w:rsidP="00B66CE2">
      <w:pPr>
        <w:spacing w:line="276" w:lineRule="auto"/>
        <w:ind w:firstLine="851"/>
        <w:jc w:val="both"/>
        <w:rPr>
          <w:sz w:val="28"/>
          <w:szCs w:val="28"/>
        </w:rPr>
      </w:pPr>
    </w:p>
    <w:p w:rsidR="0031758B" w:rsidRPr="007633EA" w:rsidRDefault="0031758B" w:rsidP="007633EA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  <w:u w:val="single"/>
        </w:rPr>
      </w:pPr>
      <w:r w:rsidRPr="007633EA">
        <w:rPr>
          <w:sz w:val="28"/>
          <w:szCs w:val="28"/>
          <w:u w:val="single"/>
        </w:rPr>
        <w:t>Упражнение «Дружные пары»</w:t>
      </w:r>
    </w:p>
    <w:p w:rsidR="0031758B" w:rsidRPr="00150883" w:rsidRDefault="0031758B" w:rsidP="007633EA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 xml:space="preserve">У каждого </w:t>
      </w:r>
      <w:r w:rsidR="007633EA">
        <w:rPr>
          <w:sz w:val="28"/>
          <w:szCs w:val="28"/>
        </w:rPr>
        <w:t>обучающегося</w:t>
      </w:r>
      <w:r w:rsidRPr="00150883">
        <w:rPr>
          <w:sz w:val="28"/>
          <w:szCs w:val="28"/>
        </w:rPr>
        <w:t xml:space="preserve"> карточка, нужно встать парами. Дети двигаются под музыку, а когда музыка </w:t>
      </w:r>
      <w:proofErr w:type="gramStart"/>
      <w:r w:rsidRPr="00150883">
        <w:rPr>
          <w:sz w:val="28"/>
          <w:szCs w:val="28"/>
        </w:rPr>
        <w:t>за</w:t>
      </w:r>
      <w:r w:rsidR="007633EA">
        <w:rPr>
          <w:sz w:val="28"/>
          <w:szCs w:val="28"/>
        </w:rPr>
        <w:t>кончится</w:t>
      </w:r>
      <w:proofErr w:type="gramEnd"/>
      <w:r w:rsidR="007633EA">
        <w:rPr>
          <w:sz w:val="28"/>
          <w:szCs w:val="28"/>
        </w:rPr>
        <w:t xml:space="preserve"> нужно найти себе пару.</w:t>
      </w:r>
    </w:p>
    <w:p w:rsidR="0031758B" w:rsidRPr="007633EA" w:rsidRDefault="0031758B" w:rsidP="0015088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633EA">
        <w:rPr>
          <w:b/>
          <w:sz w:val="28"/>
          <w:szCs w:val="28"/>
          <w:u w:val="single"/>
        </w:rPr>
        <w:t>Карточки: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а) ноги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б) руки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в) нос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г) волосы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proofErr w:type="spellStart"/>
      <w:r w:rsidRPr="00150883">
        <w:rPr>
          <w:sz w:val="28"/>
          <w:szCs w:val="28"/>
        </w:rPr>
        <w:t>д</w:t>
      </w:r>
      <w:proofErr w:type="spellEnd"/>
      <w:r w:rsidRPr="00150883">
        <w:rPr>
          <w:sz w:val="28"/>
          <w:szCs w:val="28"/>
        </w:rPr>
        <w:t>) зубы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е) ногти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ж) голова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proofErr w:type="spellStart"/>
      <w:r w:rsidRPr="00150883">
        <w:rPr>
          <w:sz w:val="28"/>
          <w:szCs w:val="28"/>
        </w:rPr>
        <w:t>з</w:t>
      </w:r>
      <w:proofErr w:type="spellEnd"/>
      <w:r w:rsidRPr="00150883">
        <w:rPr>
          <w:sz w:val="28"/>
          <w:szCs w:val="28"/>
        </w:rPr>
        <w:t>) одежда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а) таз с водой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б) мыло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в) носовой платок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г) расческа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proofErr w:type="spellStart"/>
      <w:r w:rsidRPr="00150883">
        <w:rPr>
          <w:sz w:val="28"/>
          <w:szCs w:val="28"/>
        </w:rPr>
        <w:t>д</w:t>
      </w:r>
      <w:proofErr w:type="spellEnd"/>
      <w:r w:rsidRPr="00150883">
        <w:rPr>
          <w:sz w:val="28"/>
          <w:szCs w:val="28"/>
        </w:rPr>
        <w:t>) зубная паста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е) ножницы</w:t>
      </w:r>
    </w:p>
    <w:p w:rsidR="0031758B" w:rsidRPr="00150883" w:rsidRDefault="0031758B" w:rsidP="00150883">
      <w:pPr>
        <w:spacing w:line="276" w:lineRule="auto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ж) шляпа</w:t>
      </w:r>
    </w:p>
    <w:p w:rsidR="0031758B" w:rsidRDefault="0031758B" w:rsidP="00150883">
      <w:pPr>
        <w:spacing w:line="276" w:lineRule="auto"/>
        <w:jc w:val="both"/>
        <w:rPr>
          <w:sz w:val="28"/>
          <w:szCs w:val="28"/>
        </w:rPr>
      </w:pPr>
      <w:proofErr w:type="spellStart"/>
      <w:r w:rsidRPr="00150883">
        <w:rPr>
          <w:sz w:val="28"/>
          <w:szCs w:val="28"/>
        </w:rPr>
        <w:t>з</w:t>
      </w:r>
      <w:proofErr w:type="spellEnd"/>
      <w:r w:rsidRPr="00150883">
        <w:rPr>
          <w:sz w:val="28"/>
          <w:szCs w:val="28"/>
        </w:rPr>
        <w:t>) щетка</w:t>
      </w:r>
    </w:p>
    <w:p w:rsidR="0031758B" w:rsidRPr="00816369" w:rsidRDefault="0031758B" w:rsidP="00570F3E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  <w:u w:val="single"/>
        </w:rPr>
      </w:pPr>
      <w:r w:rsidRPr="00816369">
        <w:rPr>
          <w:sz w:val="28"/>
          <w:szCs w:val="28"/>
          <w:u w:val="single"/>
        </w:rPr>
        <w:t>Блицтурнир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Согласны ли вы, что зарядка – источник бодрости и здоровья?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Верно ли, что жвачка сохраняет зубы?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Верно ли, что морковь замедляет процесс старения организма?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lastRenderedPageBreak/>
        <w:t>Правда ли, что бананы поднимают настроение?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Правда ли, что есть безвредные наркотики?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Правда ли, что летом можно запастись витаминами на целый год?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 xml:space="preserve">Чтобы сохранить зубы </w:t>
      </w:r>
      <w:proofErr w:type="gramStart"/>
      <w:r w:rsidRPr="00570F3E">
        <w:rPr>
          <w:sz w:val="28"/>
          <w:szCs w:val="28"/>
        </w:rPr>
        <w:t>здоровыми</w:t>
      </w:r>
      <w:proofErr w:type="gramEnd"/>
      <w:r w:rsidRPr="00570F3E">
        <w:rPr>
          <w:sz w:val="28"/>
          <w:szCs w:val="28"/>
        </w:rPr>
        <w:t>, надо есть много сладкого?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 xml:space="preserve">Чтобы сохранить зубы </w:t>
      </w:r>
      <w:proofErr w:type="gramStart"/>
      <w:r w:rsidRPr="00570F3E">
        <w:rPr>
          <w:sz w:val="28"/>
          <w:szCs w:val="28"/>
        </w:rPr>
        <w:t>здоровыми</w:t>
      </w:r>
      <w:proofErr w:type="gramEnd"/>
      <w:r w:rsidRPr="00570F3E">
        <w:rPr>
          <w:sz w:val="28"/>
          <w:szCs w:val="28"/>
        </w:rPr>
        <w:t xml:space="preserve"> надо чистить зубы два раза в день?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Правда ли, что способствует закаливанию в жаркий день пить ледяную воду?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Правда ли, что способствует закаливанию контрастный душ?</w:t>
      </w:r>
    </w:p>
    <w:p w:rsidR="0031758B" w:rsidRPr="00570F3E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Чтобы сберечь глаза надо смотреть телевизор, сколько хочу?</w:t>
      </w:r>
    </w:p>
    <w:p w:rsidR="0031758B" w:rsidRDefault="0031758B" w:rsidP="00570F3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70F3E">
        <w:rPr>
          <w:sz w:val="28"/>
          <w:szCs w:val="28"/>
        </w:rPr>
        <w:t>Чтобы защититься от микробов, надо всегда мыть руки с мылом?</w:t>
      </w:r>
    </w:p>
    <w:p w:rsidR="00DE72C1" w:rsidRPr="00DE72C1" w:rsidRDefault="00DE72C1" w:rsidP="00DE72C1">
      <w:pPr>
        <w:spacing w:line="276" w:lineRule="auto"/>
        <w:jc w:val="both"/>
        <w:rPr>
          <w:sz w:val="28"/>
          <w:szCs w:val="28"/>
        </w:rPr>
      </w:pPr>
    </w:p>
    <w:p w:rsidR="0031758B" w:rsidRPr="00570F3E" w:rsidRDefault="0031758B" w:rsidP="00570F3E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  <w:u w:val="single"/>
        </w:rPr>
      </w:pPr>
      <w:r w:rsidRPr="00570F3E">
        <w:rPr>
          <w:sz w:val="28"/>
          <w:szCs w:val="28"/>
          <w:u w:val="single"/>
        </w:rPr>
        <w:t>Упражнение «Лимончики»</w:t>
      </w:r>
    </w:p>
    <w:p w:rsidR="0031758B" w:rsidRPr="00150883" w:rsidRDefault="0031758B" w:rsidP="00DE72C1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</w:t>
      </w:r>
      <w:r w:rsidR="00570F3E">
        <w:rPr>
          <w:sz w:val="28"/>
          <w:szCs w:val="28"/>
        </w:rPr>
        <w:t>едаг</w:t>
      </w:r>
      <w:r w:rsidRPr="00150883">
        <w:rPr>
          <w:sz w:val="28"/>
          <w:szCs w:val="28"/>
        </w:rPr>
        <w:t xml:space="preserve">ог предлагает детям устроится </w:t>
      </w:r>
      <w:proofErr w:type="gramStart"/>
      <w:r w:rsidRPr="00150883">
        <w:rPr>
          <w:sz w:val="28"/>
          <w:szCs w:val="28"/>
        </w:rPr>
        <w:t>поудобнее</w:t>
      </w:r>
      <w:proofErr w:type="gramEnd"/>
      <w:r w:rsidRPr="00150883">
        <w:rPr>
          <w:sz w:val="28"/>
          <w:szCs w:val="28"/>
        </w:rPr>
        <w:t xml:space="preserve"> на стульчиках. Стопы ног стоят на полу, руки лежат на коленях ладонями вверх. Затем ребята представляют, что у них на ладонях лимоны. Постепенно они начинают сжимать лимоны в ладонях, сначала медленно, затем все сильнее и сильнее. (Можно под счет от 1 до 10) Затем ладони резко разжимаются.</w:t>
      </w:r>
    </w:p>
    <w:p w:rsidR="0031758B" w:rsidRPr="00DE72C1" w:rsidRDefault="0031758B" w:rsidP="00DE72C1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E72C1">
        <w:rPr>
          <w:i/>
          <w:sz w:val="28"/>
          <w:szCs w:val="28"/>
        </w:rPr>
        <w:t>(Затем беседа о способах сня</w:t>
      </w:r>
      <w:r w:rsidR="00DE72C1" w:rsidRPr="00DE72C1">
        <w:rPr>
          <w:i/>
          <w:sz w:val="28"/>
          <w:szCs w:val="28"/>
        </w:rPr>
        <w:t>тия эмоционального напряжения).</w:t>
      </w:r>
    </w:p>
    <w:p w:rsidR="00DE72C1" w:rsidRDefault="00DE72C1" w:rsidP="00150883">
      <w:pPr>
        <w:spacing w:line="276" w:lineRule="auto"/>
        <w:jc w:val="both"/>
        <w:rPr>
          <w:sz w:val="28"/>
          <w:szCs w:val="28"/>
        </w:rPr>
      </w:pPr>
    </w:p>
    <w:p w:rsidR="0031758B" w:rsidRPr="00DE72C1" w:rsidRDefault="0031758B" w:rsidP="00DE72C1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  <w:u w:val="single"/>
        </w:rPr>
      </w:pPr>
      <w:r w:rsidRPr="00DE72C1">
        <w:rPr>
          <w:sz w:val="28"/>
          <w:szCs w:val="28"/>
          <w:u w:val="single"/>
        </w:rPr>
        <w:t>Упражнение «Нарисуй свое здоровье».</w:t>
      </w:r>
    </w:p>
    <w:p w:rsidR="0031758B" w:rsidRPr="00150883" w:rsidRDefault="00DE72C1" w:rsidP="00816369">
      <w:pPr>
        <w:spacing w:line="276" w:lineRule="auto"/>
        <w:ind w:firstLine="851"/>
        <w:jc w:val="both"/>
        <w:rPr>
          <w:sz w:val="28"/>
          <w:szCs w:val="28"/>
        </w:rPr>
      </w:pPr>
      <w:r w:rsidRPr="00150883">
        <w:rPr>
          <w:sz w:val="28"/>
          <w:szCs w:val="28"/>
        </w:rPr>
        <w:t>П</w:t>
      </w:r>
      <w:r>
        <w:rPr>
          <w:sz w:val="28"/>
          <w:szCs w:val="28"/>
        </w:rPr>
        <w:t>едаг</w:t>
      </w:r>
      <w:r w:rsidRPr="00150883">
        <w:rPr>
          <w:sz w:val="28"/>
          <w:szCs w:val="28"/>
        </w:rPr>
        <w:t>ог</w:t>
      </w:r>
      <w:r w:rsidR="0031758B" w:rsidRPr="00150883">
        <w:rPr>
          <w:sz w:val="28"/>
          <w:szCs w:val="28"/>
        </w:rPr>
        <w:t xml:space="preserve"> предлагает </w:t>
      </w:r>
      <w:r>
        <w:rPr>
          <w:sz w:val="28"/>
          <w:szCs w:val="28"/>
        </w:rPr>
        <w:t>обучающимся</w:t>
      </w:r>
      <w:r w:rsidR="0031758B" w:rsidRPr="00150883">
        <w:rPr>
          <w:sz w:val="28"/>
          <w:szCs w:val="28"/>
        </w:rPr>
        <w:t xml:space="preserve"> нарисовать свое здоровье, как они его видят, или рисуют то, что помогает быть здоровыми.</w:t>
      </w:r>
    </w:p>
    <w:p w:rsidR="00816369" w:rsidRDefault="00816369" w:rsidP="00150883">
      <w:pPr>
        <w:spacing w:line="276" w:lineRule="auto"/>
        <w:jc w:val="both"/>
        <w:rPr>
          <w:sz w:val="28"/>
          <w:szCs w:val="28"/>
        </w:rPr>
      </w:pPr>
    </w:p>
    <w:p w:rsidR="0031758B" w:rsidRPr="00816369" w:rsidRDefault="00816369" w:rsidP="00150883">
      <w:pPr>
        <w:spacing w:line="276" w:lineRule="auto"/>
        <w:jc w:val="both"/>
        <w:rPr>
          <w:b/>
          <w:sz w:val="28"/>
          <w:szCs w:val="28"/>
        </w:rPr>
      </w:pPr>
      <w:r w:rsidRPr="00816369">
        <w:rPr>
          <w:b/>
          <w:sz w:val="28"/>
          <w:szCs w:val="28"/>
          <w:lang w:val="en-US"/>
        </w:rPr>
        <w:t>III</w:t>
      </w:r>
      <w:r w:rsidRPr="00816369">
        <w:rPr>
          <w:b/>
          <w:sz w:val="28"/>
          <w:szCs w:val="28"/>
        </w:rPr>
        <w:t xml:space="preserve">. </w:t>
      </w:r>
      <w:r w:rsidR="0031758B" w:rsidRPr="00816369">
        <w:rPr>
          <w:b/>
          <w:sz w:val="28"/>
          <w:szCs w:val="28"/>
        </w:rPr>
        <w:t>Рефлексия</w:t>
      </w:r>
    </w:p>
    <w:p w:rsidR="0040553A" w:rsidRPr="00A048B9" w:rsidRDefault="0031758B" w:rsidP="00816369">
      <w:pPr>
        <w:spacing w:line="276" w:lineRule="auto"/>
        <w:ind w:firstLine="851"/>
        <w:jc w:val="both"/>
        <w:rPr>
          <w:sz w:val="28"/>
        </w:rPr>
      </w:pPr>
      <w:r w:rsidRPr="00150883">
        <w:rPr>
          <w:sz w:val="28"/>
          <w:szCs w:val="28"/>
        </w:rPr>
        <w:t xml:space="preserve">После окончания </w:t>
      </w:r>
      <w:proofErr w:type="gramStart"/>
      <w:r w:rsidRPr="00150883">
        <w:rPr>
          <w:sz w:val="28"/>
          <w:szCs w:val="28"/>
        </w:rPr>
        <w:t>занятия</w:t>
      </w:r>
      <w:proofErr w:type="gramEnd"/>
      <w:r w:rsidRPr="00150883">
        <w:rPr>
          <w:sz w:val="28"/>
          <w:szCs w:val="28"/>
        </w:rPr>
        <w:t xml:space="preserve"> </w:t>
      </w:r>
      <w:r w:rsidR="00816369">
        <w:rPr>
          <w:sz w:val="28"/>
          <w:szCs w:val="28"/>
        </w:rPr>
        <w:t>обучающиеся</w:t>
      </w:r>
      <w:r w:rsidRPr="00150883">
        <w:rPr>
          <w:sz w:val="28"/>
          <w:szCs w:val="28"/>
        </w:rPr>
        <w:t xml:space="preserve"> по очереди делаться впечатлениями о занятии. Психолог оформляет выставку работ учеников.</w:t>
      </w:r>
    </w:p>
    <w:sectPr w:rsidR="0040553A" w:rsidRPr="00A048B9" w:rsidSect="001064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6B"/>
    <w:multiLevelType w:val="hybridMultilevel"/>
    <w:tmpl w:val="A5D2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964"/>
    <w:multiLevelType w:val="hybridMultilevel"/>
    <w:tmpl w:val="DCF2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7E9C"/>
    <w:multiLevelType w:val="hybridMultilevel"/>
    <w:tmpl w:val="1A1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14B1"/>
    <w:multiLevelType w:val="hybridMultilevel"/>
    <w:tmpl w:val="00B8E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2470B"/>
    <w:multiLevelType w:val="hybridMultilevel"/>
    <w:tmpl w:val="EA3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991"/>
    <w:multiLevelType w:val="hybridMultilevel"/>
    <w:tmpl w:val="7F0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55C4"/>
    <w:multiLevelType w:val="hybridMultilevel"/>
    <w:tmpl w:val="1DCE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46F56"/>
    <w:multiLevelType w:val="hybridMultilevel"/>
    <w:tmpl w:val="377E5692"/>
    <w:lvl w:ilvl="0" w:tplc="E800C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06B4E"/>
    <w:multiLevelType w:val="hybridMultilevel"/>
    <w:tmpl w:val="BECE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E5D23"/>
    <w:multiLevelType w:val="hybridMultilevel"/>
    <w:tmpl w:val="C2D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6BAE"/>
    <w:multiLevelType w:val="hybridMultilevel"/>
    <w:tmpl w:val="8444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59F9"/>
    <w:multiLevelType w:val="hybridMultilevel"/>
    <w:tmpl w:val="E79C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54FC"/>
    <w:multiLevelType w:val="hybridMultilevel"/>
    <w:tmpl w:val="5DE2282C"/>
    <w:lvl w:ilvl="0" w:tplc="6888A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617E"/>
    <w:multiLevelType w:val="hybridMultilevel"/>
    <w:tmpl w:val="C6E4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11454"/>
    <w:multiLevelType w:val="hybridMultilevel"/>
    <w:tmpl w:val="3B1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836E2"/>
    <w:multiLevelType w:val="hybridMultilevel"/>
    <w:tmpl w:val="2C24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44C16"/>
    <w:multiLevelType w:val="hybridMultilevel"/>
    <w:tmpl w:val="3B02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3E0F"/>
    <w:multiLevelType w:val="hybridMultilevel"/>
    <w:tmpl w:val="90F8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7008"/>
    <w:multiLevelType w:val="hybridMultilevel"/>
    <w:tmpl w:val="6332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21A90"/>
    <w:multiLevelType w:val="hybridMultilevel"/>
    <w:tmpl w:val="D71E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2"/>
  </w:num>
  <w:num w:numId="13">
    <w:abstractNumId w:val="12"/>
  </w:num>
  <w:num w:numId="14">
    <w:abstractNumId w:val="18"/>
  </w:num>
  <w:num w:numId="15">
    <w:abstractNumId w:val="1"/>
  </w:num>
  <w:num w:numId="16">
    <w:abstractNumId w:val="13"/>
  </w:num>
  <w:num w:numId="17">
    <w:abstractNumId w:val="9"/>
  </w:num>
  <w:num w:numId="18">
    <w:abstractNumId w:val="4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8B9"/>
    <w:rsid w:val="00004E9A"/>
    <w:rsid w:val="0007473D"/>
    <w:rsid w:val="000C1F79"/>
    <w:rsid w:val="001064B0"/>
    <w:rsid w:val="0011134C"/>
    <w:rsid w:val="00150883"/>
    <w:rsid w:val="00160863"/>
    <w:rsid w:val="001835D3"/>
    <w:rsid w:val="00306142"/>
    <w:rsid w:val="0031758B"/>
    <w:rsid w:val="0036035D"/>
    <w:rsid w:val="00397BA9"/>
    <w:rsid w:val="003A3114"/>
    <w:rsid w:val="0040553A"/>
    <w:rsid w:val="00405905"/>
    <w:rsid w:val="004155E0"/>
    <w:rsid w:val="004C3ACC"/>
    <w:rsid w:val="0050307E"/>
    <w:rsid w:val="00524A64"/>
    <w:rsid w:val="00537891"/>
    <w:rsid w:val="00570F3E"/>
    <w:rsid w:val="00581188"/>
    <w:rsid w:val="005B686D"/>
    <w:rsid w:val="005E26FE"/>
    <w:rsid w:val="00663D5B"/>
    <w:rsid w:val="006923C4"/>
    <w:rsid w:val="006B616D"/>
    <w:rsid w:val="007253B1"/>
    <w:rsid w:val="007633EA"/>
    <w:rsid w:val="00777D33"/>
    <w:rsid w:val="007B6E4F"/>
    <w:rsid w:val="00816369"/>
    <w:rsid w:val="00884C69"/>
    <w:rsid w:val="009A6F5C"/>
    <w:rsid w:val="00A00276"/>
    <w:rsid w:val="00A048B9"/>
    <w:rsid w:val="00AA0256"/>
    <w:rsid w:val="00B2662F"/>
    <w:rsid w:val="00B66CE2"/>
    <w:rsid w:val="00C620DD"/>
    <w:rsid w:val="00CB05B8"/>
    <w:rsid w:val="00CE683E"/>
    <w:rsid w:val="00D81A75"/>
    <w:rsid w:val="00D86342"/>
    <w:rsid w:val="00DB4126"/>
    <w:rsid w:val="00DE72C1"/>
    <w:rsid w:val="00E269CD"/>
    <w:rsid w:val="00ED6072"/>
    <w:rsid w:val="00F111E9"/>
    <w:rsid w:val="00F11A06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48B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0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58B"/>
  </w:style>
  <w:style w:type="character" w:styleId="a6">
    <w:name w:val="Strong"/>
    <w:basedOn w:val="a0"/>
    <w:uiPriority w:val="22"/>
    <w:qFormat/>
    <w:rsid w:val="00317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dcterms:created xsi:type="dcterms:W3CDTF">2019-01-14T12:47:00Z</dcterms:created>
  <dcterms:modified xsi:type="dcterms:W3CDTF">2019-01-14T12:47:00Z</dcterms:modified>
</cp:coreProperties>
</file>