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 «НАРТ»»</w:t>
      </w: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Pr="00E713F7" w:rsidRDefault="009D2891" w:rsidP="009D2891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713F7">
        <w:rPr>
          <w:rFonts w:ascii="Times New Roman" w:hAnsi="Times New Roman" w:cs="Times New Roman"/>
          <w:b/>
          <w:sz w:val="56"/>
          <w:szCs w:val="28"/>
        </w:rPr>
        <w:t>Тренинг</w:t>
      </w:r>
      <w:r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E713F7">
        <w:rPr>
          <w:rFonts w:ascii="Times New Roman" w:hAnsi="Times New Roman" w:cs="Times New Roman"/>
          <w:b/>
          <w:sz w:val="56"/>
          <w:szCs w:val="28"/>
        </w:rPr>
        <w:t xml:space="preserve">для </w:t>
      </w:r>
      <w:r w:rsidRPr="009D2891">
        <w:rPr>
          <w:rFonts w:ascii="Times New Roman" w:hAnsi="Times New Roman" w:cs="Times New Roman"/>
          <w:b/>
          <w:sz w:val="56"/>
          <w:szCs w:val="28"/>
        </w:rPr>
        <w:t>педагог</w:t>
      </w:r>
      <w:r w:rsidRPr="00E713F7">
        <w:rPr>
          <w:rFonts w:ascii="Times New Roman" w:hAnsi="Times New Roman" w:cs="Times New Roman"/>
          <w:b/>
          <w:sz w:val="56"/>
          <w:szCs w:val="28"/>
        </w:rPr>
        <w:t>ов</w:t>
      </w:r>
    </w:p>
    <w:p w:rsidR="009D2891" w:rsidRPr="00E713F7" w:rsidRDefault="009D2891" w:rsidP="009D2891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713F7">
        <w:rPr>
          <w:rFonts w:ascii="Times New Roman" w:hAnsi="Times New Roman" w:cs="Times New Roman"/>
          <w:b/>
          <w:sz w:val="56"/>
          <w:szCs w:val="28"/>
        </w:rPr>
        <w:t>«</w:t>
      </w:r>
      <w:r w:rsidRPr="009D2891">
        <w:rPr>
          <w:rFonts w:ascii="Times New Roman" w:hAnsi="Times New Roman" w:cs="Times New Roman"/>
          <w:b/>
          <w:sz w:val="56"/>
          <w:szCs w:val="28"/>
        </w:rPr>
        <w:t>Психологическое благополучие педагога</w:t>
      </w:r>
      <w:r w:rsidRPr="00E713F7">
        <w:rPr>
          <w:rFonts w:ascii="Times New Roman" w:hAnsi="Times New Roman" w:cs="Times New Roman"/>
          <w:b/>
          <w:sz w:val="56"/>
          <w:szCs w:val="28"/>
        </w:rPr>
        <w:t>»</w:t>
      </w: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D2891" w:rsidRDefault="009D2891" w:rsidP="009D2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9D2891" w:rsidRDefault="009D2891" w:rsidP="009D28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91" w:rsidRPr="00592ED5" w:rsidRDefault="009D2891" w:rsidP="009D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Владикавказ, 2018г.</w:t>
      </w:r>
    </w:p>
    <w:p w:rsidR="005072BA" w:rsidRPr="003E30DB" w:rsidRDefault="005072BA" w:rsidP="003E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Тренинг для </w:t>
      </w:r>
      <w:r w:rsidR="003E30DB" w:rsidRPr="003E30DB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3E30DB">
        <w:rPr>
          <w:rFonts w:ascii="Times New Roman" w:hAnsi="Times New Roman" w:cs="Times New Roman"/>
          <w:b/>
          <w:sz w:val="28"/>
          <w:szCs w:val="28"/>
        </w:rPr>
        <w:t xml:space="preserve"> «Психологическое благополучие педагога»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3E30DB" w:rsidRDefault="005072BA" w:rsidP="003E30DB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Цель:</w:t>
      </w:r>
      <w:r w:rsidR="003E30DB">
        <w:rPr>
          <w:rFonts w:ascii="Times New Roman" w:hAnsi="Times New Roman" w:cs="Times New Roman"/>
          <w:sz w:val="28"/>
          <w:szCs w:val="28"/>
        </w:rPr>
        <w:tab/>
      </w:r>
      <w:r w:rsidRPr="003E30DB">
        <w:rPr>
          <w:rFonts w:ascii="Times New Roman" w:hAnsi="Times New Roman" w:cs="Times New Roman"/>
          <w:sz w:val="28"/>
          <w:szCs w:val="28"/>
        </w:rPr>
        <w:t xml:space="preserve">профилактика эмоционального выгорания, обучение навыкам </w:t>
      </w:r>
      <w:proofErr w:type="spellStart"/>
      <w:r w:rsidRPr="003E30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E30DB">
        <w:rPr>
          <w:rFonts w:ascii="Times New Roman" w:hAnsi="Times New Roman" w:cs="Times New Roman"/>
          <w:sz w:val="28"/>
          <w:szCs w:val="28"/>
        </w:rPr>
        <w:t xml:space="preserve"> и расслабления, формирование положительного эмоционального состояния, профилактика неврозов.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3E30DB" w:rsidRDefault="005072BA" w:rsidP="003E3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72BA" w:rsidRPr="003E30DB" w:rsidRDefault="005072BA" w:rsidP="003E30DB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состояния, с помощью позитивного проговаривания.</w:t>
      </w:r>
    </w:p>
    <w:p w:rsidR="005072BA" w:rsidRPr="003E30DB" w:rsidRDefault="005072BA" w:rsidP="003E30DB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 xml:space="preserve">Профилактика эмоционального выгорания, чрез релаксацию и </w:t>
      </w:r>
      <w:proofErr w:type="spellStart"/>
      <w:r w:rsidRPr="003E30D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3E30DB">
        <w:rPr>
          <w:rFonts w:ascii="Times New Roman" w:hAnsi="Times New Roman" w:cs="Times New Roman"/>
          <w:sz w:val="28"/>
          <w:szCs w:val="28"/>
        </w:rPr>
        <w:t>.</w:t>
      </w:r>
    </w:p>
    <w:p w:rsidR="005072BA" w:rsidRPr="003E30DB" w:rsidRDefault="005072BA" w:rsidP="003E30DB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Профилактика неврозов с помощью позитивного положительного опыта общения.</w:t>
      </w:r>
    </w:p>
    <w:p w:rsidR="005072BA" w:rsidRPr="003E30DB" w:rsidRDefault="005072BA" w:rsidP="003E30DB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DB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3E30DB">
        <w:rPr>
          <w:rFonts w:ascii="Times New Roman" w:hAnsi="Times New Roman" w:cs="Times New Roman"/>
          <w:sz w:val="28"/>
          <w:szCs w:val="28"/>
        </w:rPr>
        <w:t xml:space="preserve"> способам </w:t>
      </w:r>
      <w:proofErr w:type="spellStart"/>
      <w:r w:rsidRPr="003E30D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E30D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072BA" w:rsidRPr="003E30DB" w:rsidRDefault="005072BA" w:rsidP="003E30DB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Знакомство с идеологией позитивной педагогики.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DB">
        <w:rPr>
          <w:rFonts w:ascii="Times New Roman" w:hAnsi="Times New Roman" w:cs="Times New Roman"/>
          <w:i/>
          <w:sz w:val="28"/>
          <w:szCs w:val="28"/>
        </w:rPr>
        <w:t>Упражнение 1. «Рукопожатие»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настроить группу на позитивный лад.</w:t>
      </w:r>
    </w:p>
    <w:p w:rsidR="005072BA" w:rsidRPr="003E30DB" w:rsidRDefault="005072BA" w:rsidP="003E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Участникам предлагается походить по кругу и поздороваться, как можно с большим количеством участников тренинга и пожелать того, что необходимо данному участнику в этот момент.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DB">
        <w:rPr>
          <w:rFonts w:ascii="Times New Roman" w:hAnsi="Times New Roman" w:cs="Times New Roman"/>
          <w:i/>
          <w:sz w:val="28"/>
          <w:szCs w:val="28"/>
        </w:rPr>
        <w:t>Упражнение 2. «Моё любимоё качество»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диагностика состояния группы на момент начала тренинга.</w:t>
      </w:r>
    </w:p>
    <w:p w:rsidR="005072BA" w:rsidRPr="003E30DB" w:rsidRDefault="005072BA" w:rsidP="003E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 xml:space="preserve">Педагогам предлагается разделиться на пары и сесть друг напротив друга. Ведущий зачитывает по очереди три позитивных качества. В паре необходимо обсудить какое качество из </w:t>
      </w:r>
      <w:proofErr w:type="gramStart"/>
      <w:r w:rsidRPr="003E30DB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E30DB">
        <w:rPr>
          <w:rFonts w:ascii="Times New Roman" w:hAnsi="Times New Roman" w:cs="Times New Roman"/>
          <w:sz w:val="28"/>
          <w:szCs w:val="28"/>
        </w:rPr>
        <w:t xml:space="preserve"> большего всего подходит каждому из пары и почему. В кругу обсуждается, в каких парах качества совпали.</w:t>
      </w:r>
    </w:p>
    <w:p w:rsidR="005072BA" w:rsidRPr="003E30DB" w:rsidRDefault="005072BA" w:rsidP="003E30D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мудрость, надёжность, настойчивость;</w:t>
      </w:r>
    </w:p>
    <w:p w:rsidR="005072BA" w:rsidRPr="003E30DB" w:rsidRDefault="005072BA" w:rsidP="003E30D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активность, бескорыстие, вежливость;</w:t>
      </w:r>
    </w:p>
    <w:p w:rsidR="005072BA" w:rsidRPr="003E30DB" w:rsidRDefault="005072BA" w:rsidP="003E30D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сила воли, скромность, смелость;</w:t>
      </w:r>
    </w:p>
    <w:p w:rsidR="005072BA" w:rsidRPr="003E30DB" w:rsidRDefault="005072BA" w:rsidP="003E30D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самозабвенность, тактичность, терпеливость;</w:t>
      </w:r>
    </w:p>
    <w:p w:rsidR="005072BA" w:rsidRPr="003E30DB" w:rsidRDefault="005072BA" w:rsidP="003E30D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невозмутимость, обаяние, общительность.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Упражнение 3. «Ассоциации с игрушкой»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поиск позитивного смысла в неожиданных вещах.</w:t>
      </w:r>
    </w:p>
    <w:p w:rsidR="005072BA" w:rsidRPr="003E30DB" w:rsidRDefault="005072BA" w:rsidP="003E3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DB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3E30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Учителям предлагается черный не прозрачный пакет с мягкими игрушками. Ведущий по кругу предлагает достать на ощупь любую игрушку и подумать о том, чем эта игрушка похожа на него. Далее идёт обсуждение в кругу.</w:t>
      </w:r>
    </w:p>
    <w:p w:rsidR="003E30DB" w:rsidRDefault="003E30DB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79686A" w:rsidRDefault="005072BA" w:rsidP="0079686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86A">
        <w:rPr>
          <w:rFonts w:ascii="Times New Roman" w:hAnsi="Times New Roman" w:cs="Times New Roman"/>
          <w:i/>
          <w:sz w:val="28"/>
          <w:szCs w:val="28"/>
        </w:rPr>
        <w:t>Упражнение 4. «Ладошки»</w:t>
      </w:r>
    </w:p>
    <w:p w:rsidR="005072BA" w:rsidRPr="003E30DB" w:rsidRDefault="005072BA" w:rsidP="007968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6A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использование тактильных ощущений для характеристики того или иного человека.</w:t>
      </w:r>
    </w:p>
    <w:p w:rsidR="005072BA" w:rsidRPr="0079686A" w:rsidRDefault="005072BA" w:rsidP="00796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6A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7B79D7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0DB">
        <w:rPr>
          <w:rFonts w:ascii="Times New Roman" w:hAnsi="Times New Roman" w:cs="Times New Roman"/>
          <w:sz w:val="28"/>
          <w:szCs w:val="28"/>
        </w:rPr>
        <w:t>Педагогам предлагается по очереди закрыть глаза и ладони развернуть так чтобы можно было положить на них руки другому участнику, а остальные участники тренинга тихонько подходят к нему и кладут свои ладони на ладони этого участника, его задача заключается в том, что бы запомнить у какого какие руки были на ощупь.</w:t>
      </w:r>
      <w:proofErr w:type="gramEnd"/>
    </w:p>
    <w:p w:rsidR="005072BA" w:rsidRPr="003E30DB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Обсуждение по кругу, что каждый почувствовал при этом.</w:t>
      </w:r>
    </w:p>
    <w:p w:rsidR="007B79D7" w:rsidRDefault="007B79D7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7B79D7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9D7">
        <w:rPr>
          <w:rFonts w:ascii="Times New Roman" w:hAnsi="Times New Roman" w:cs="Times New Roman"/>
          <w:i/>
          <w:sz w:val="28"/>
          <w:szCs w:val="28"/>
        </w:rPr>
        <w:t>Упражнение 5. Релаксация под музыку и шум воды (1 час)</w:t>
      </w:r>
    </w:p>
    <w:p w:rsidR="007B79D7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После релаксации необходимо нарисовать тот образ воды, который вы увидели. Рисуете карандашами, красками и фломастерами.</w:t>
      </w:r>
    </w:p>
    <w:p w:rsidR="007B79D7" w:rsidRDefault="007B79D7" w:rsidP="007B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9D7" w:rsidRPr="007B79D7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9D7">
        <w:rPr>
          <w:rFonts w:ascii="Times New Roman" w:hAnsi="Times New Roman" w:cs="Times New Roman"/>
          <w:i/>
          <w:sz w:val="28"/>
          <w:szCs w:val="28"/>
        </w:rPr>
        <w:t>Упражнение 6. «Броуновское движение»</w:t>
      </w:r>
    </w:p>
    <w:p w:rsidR="005072BA" w:rsidRPr="003E30DB" w:rsidRDefault="005072BA" w:rsidP="007B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9D7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снижение мышечного напряжения и внутренней зажатости.</w:t>
      </w:r>
    </w:p>
    <w:p w:rsidR="005072BA" w:rsidRPr="007B79D7" w:rsidRDefault="005072BA" w:rsidP="007B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D7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 xml:space="preserve">Участникам предлагается под музыку активно перемещаться по комнате. Как только музыка </w:t>
      </w:r>
      <w:proofErr w:type="gramStart"/>
      <w:r w:rsidRPr="003E30DB">
        <w:rPr>
          <w:rFonts w:ascii="Times New Roman" w:hAnsi="Times New Roman" w:cs="Times New Roman"/>
          <w:sz w:val="28"/>
          <w:szCs w:val="28"/>
        </w:rPr>
        <w:t>выключается</w:t>
      </w:r>
      <w:proofErr w:type="gramEnd"/>
      <w:r w:rsidRPr="003E30DB">
        <w:rPr>
          <w:rFonts w:ascii="Times New Roman" w:hAnsi="Times New Roman" w:cs="Times New Roman"/>
          <w:sz w:val="28"/>
          <w:szCs w:val="28"/>
        </w:rPr>
        <w:t xml:space="preserve"> и ведущий называет какую-либо цифру, участники, должны взявшись за руки, объединится в группы, состоящие из такого числа человек. Ведущий предлагает объединиться в группы не по числу человек, а по какому-либо признаку (например, по цвету глаз, элементам одежды, домашним животным и т.д.) Задание выполняется веселее, если участники к тому же запрещается разговаривать.</w:t>
      </w:r>
    </w:p>
    <w:p w:rsidR="007B79D7" w:rsidRDefault="007B79D7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54771C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C">
        <w:rPr>
          <w:rFonts w:ascii="Times New Roman" w:hAnsi="Times New Roman" w:cs="Times New Roman"/>
          <w:i/>
          <w:sz w:val="28"/>
          <w:szCs w:val="28"/>
        </w:rPr>
        <w:t>Упражнение 7. «Мой портрет»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повышение самооценки у учителей, посредством позитивных поглаживаний.</w:t>
      </w:r>
    </w:p>
    <w:p w:rsidR="005072BA" w:rsidRPr="0054771C" w:rsidRDefault="005072BA" w:rsidP="00547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Участникам тренинга предлагается нарисовать свой портрет. Затем этот портрет необходимо прикрепить на спину себе. После этого ходить по кругу и все желающие могут написать там пожелания, комплименты. Затем листок снимается и все садятся в круг, и происходит обмен мнениями.</w:t>
      </w: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54771C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C">
        <w:rPr>
          <w:rFonts w:ascii="Times New Roman" w:hAnsi="Times New Roman" w:cs="Times New Roman"/>
          <w:i/>
          <w:sz w:val="28"/>
          <w:szCs w:val="28"/>
        </w:rPr>
        <w:t>Упражнения 8. «На доверии»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повышение доверия друг к другу в коллективе.</w:t>
      </w:r>
    </w:p>
    <w:p w:rsidR="005072BA" w:rsidRPr="0054771C" w:rsidRDefault="005072BA" w:rsidP="00547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Учителям предлагается разделиться на две, три команды по 5-6 человек. Затем даётся задание каждому из группы попробовать упасть на руки своих коллег. Задание остальных удержать этого человека в своих руках. Далее происходит обсуждение в кругу, что каждый почувствовал.</w:t>
      </w:r>
    </w:p>
    <w:p w:rsidR="0054771C" w:rsidRDefault="0054771C" w:rsidP="003E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BA" w:rsidRPr="0054771C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C">
        <w:rPr>
          <w:rFonts w:ascii="Times New Roman" w:hAnsi="Times New Roman" w:cs="Times New Roman"/>
          <w:i/>
          <w:sz w:val="28"/>
          <w:szCs w:val="28"/>
        </w:rPr>
        <w:t>Упражнение 9. «Серпантин»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Цель:</w:t>
      </w:r>
      <w:r w:rsidRPr="003E30DB">
        <w:rPr>
          <w:rFonts w:ascii="Times New Roman" w:hAnsi="Times New Roman" w:cs="Times New Roman"/>
          <w:sz w:val="28"/>
          <w:szCs w:val="28"/>
        </w:rPr>
        <w:t xml:space="preserve"> повышение энергетического тонуса группы.</w:t>
      </w:r>
    </w:p>
    <w:p w:rsidR="005072BA" w:rsidRPr="0054771C" w:rsidRDefault="005072BA" w:rsidP="00547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1C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5072BA" w:rsidRPr="003E30DB" w:rsidRDefault="005072BA" w:rsidP="005477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DB">
        <w:rPr>
          <w:rFonts w:ascii="Times New Roman" w:hAnsi="Times New Roman" w:cs="Times New Roman"/>
          <w:sz w:val="28"/>
          <w:szCs w:val="28"/>
        </w:rPr>
        <w:t>Каждый участник берёт горсть серпантина. Группа встаёт в тесный круг, практически соприкасаясь плечами, каждый поворачивается правым плечом внутрь круга, протягивает правую руку в центр круга, разворачивая её большим пальцем вверх. Затем начинается движение по часовой стрелке. Когда пружина максимально свернулась, группа начинает двигать руки вверх, вниз. Сопровождая прощальную фразу: «</w:t>
      </w:r>
      <w:proofErr w:type="gramStart"/>
      <w:r w:rsidRPr="003E30DB">
        <w:rPr>
          <w:rFonts w:ascii="Times New Roman" w:hAnsi="Times New Roman" w:cs="Times New Roman"/>
          <w:sz w:val="28"/>
          <w:szCs w:val="28"/>
        </w:rPr>
        <w:t>Ай да</w:t>
      </w:r>
      <w:proofErr w:type="gramEnd"/>
      <w:r w:rsidRPr="003E30DB">
        <w:rPr>
          <w:rFonts w:ascii="Times New Roman" w:hAnsi="Times New Roman" w:cs="Times New Roman"/>
          <w:sz w:val="28"/>
          <w:szCs w:val="28"/>
        </w:rPr>
        <w:t xml:space="preserve"> мы!». На последнем слоге амплитуда становится максимальной и на последнем рывке. Подбрасывают серпантин вверх.</w:t>
      </w:r>
    </w:p>
    <w:sectPr w:rsidR="005072BA" w:rsidRPr="003E30DB" w:rsidSect="00745B4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22"/>
    <w:multiLevelType w:val="multilevel"/>
    <w:tmpl w:val="A550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6DF"/>
    <w:multiLevelType w:val="multilevel"/>
    <w:tmpl w:val="9AFE8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298B"/>
    <w:multiLevelType w:val="multilevel"/>
    <w:tmpl w:val="C350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35EDB"/>
    <w:multiLevelType w:val="multilevel"/>
    <w:tmpl w:val="6BC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65B2"/>
    <w:multiLevelType w:val="multilevel"/>
    <w:tmpl w:val="37E6C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C3A97"/>
    <w:multiLevelType w:val="multilevel"/>
    <w:tmpl w:val="D26E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91C22"/>
    <w:multiLevelType w:val="multilevel"/>
    <w:tmpl w:val="E278D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1683B"/>
    <w:multiLevelType w:val="multilevel"/>
    <w:tmpl w:val="C5A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77100"/>
    <w:multiLevelType w:val="multilevel"/>
    <w:tmpl w:val="9E02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14DE1"/>
    <w:multiLevelType w:val="multilevel"/>
    <w:tmpl w:val="F4D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156B2"/>
    <w:multiLevelType w:val="multilevel"/>
    <w:tmpl w:val="7340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4138E"/>
    <w:multiLevelType w:val="multilevel"/>
    <w:tmpl w:val="DE98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F259E"/>
    <w:multiLevelType w:val="multilevel"/>
    <w:tmpl w:val="CD8AB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206BE"/>
    <w:multiLevelType w:val="multilevel"/>
    <w:tmpl w:val="BE30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E15A6"/>
    <w:multiLevelType w:val="multilevel"/>
    <w:tmpl w:val="52D4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C23158"/>
    <w:multiLevelType w:val="multilevel"/>
    <w:tmpl w:val="9216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6F04CA"/>
    <w:multiLevelType w:val="multilevel"/>
    <w:tmpl w:val="CE8C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0E4C52"/>
    <w:multiLevelType w:val="multilevel"/>
    <w:tmpl w:val="3D56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14B6F"/>
    <w:multiLevelType w:val="multilevel"/>
    <w:tmpl w:val="5EEA9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885EB5"/>
    <w:multiLevelType w:val="multilevel"/>
    <w:tmpl w:val="0918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A3E05"/>
    <w:multiLevelType w:val="multilevel"/>
    <w:tmpl w:val="25D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97077C"/>
    <w:multiLevelType w:val="multilevel"/>
    <w:tmpl w:val="81365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E7E52"/>
    <w:multiLevelType w:val="multilevel"/>
    <w:tmpl w:val="C50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8224E4"/>
    <w:multiLevelType w:val="multilevel"/>
    <w:tmpl w:val="DC265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DB53B0"/>
    <w:multiLevelType w:val="multilevel"/>
    <w:tmpl w:val="B8F29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7150E"/>
    <w:multiLevelType w:val="multilevel"/>
    <w:tmpl w:val="018E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357387"/>
    <w:multiLevelType w:val="multilevel"/>
    <w:tmpl w:val="CA2A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635161"/>
    <w:multiLevelType w:val="multilevel"/>
    <w:tmpl w:val="7F10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1E3262"/>
    <w:multiLevelType w:val="multilevel"/>
    <w:tmpl w:val="1B5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D51EE7"/>
    <w:multiLevelType w:val="multilevel"/>
    <w:tmpl w:val="8E9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B0B50"/>
    <w:multiLevelType w:val="multilevel"/>
    <w:tmpl w:val="5B2C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873AF"/>
    <w:multiLevelType w:val="multilevel"/>
    <w:tmpl w:val="B144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96384E"/>
    <w:multiLevelType w:val="multilevel"/>
    <w:tmpl w:val="9114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1100CB"/>
    <w:multiLevelType w:val="multilevel"/>
    <w:tmpl w:val="5A3E6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AB5023"/>
    <w:multiLevelType w:val="multilevel"/>
    <w:tmpl w:val="291EE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607696"/>
    <w:multiLevelType w:val="multilevel"/>
    <w:tmpl w:val="3A5C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5636CE"/>
    <w:multiLevelType w:val="multilevel"/>
    <w:tmpl w:val="75581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3400F3"/>
    <w:multiLevelType w:val="multilevel"/>
    <w:tmpl w:val="3B8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E231C"/>
    <w:multiLevelType w:val="multilevel"/>
    <w:tmpl w:val="68309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22156A"/>
    <w:multiLevelType w:val="multilevel"/>
    <w:tmpl w:val="4A2E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6E520E"/>
    <w:multiLevelType w:val="multilevel"/>
    <w:tmpl w:val="580C2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B447C2"/>
    <w:multiLevelType w:val="multilevel"/>
    <w:tmpl w:val="530ED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CC56AA"/>
    <w:multiLevelType w:val="multilevel"/>
    <w:tmpl w:val="E60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225B9"/>
    <w:multiLevelType w:val="multilevel"/>
    <w:tmpl w:val="AA4A5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FF424D"/>
    <w:multiLevelType w:val="multilevel"/>
    <w:tmpl w:val="AD4E1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2E5006"/>
    <w:multiLevelType w:val="multilevel"/>
    <w:tmpl w:val="61AA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313321"/>
    <w:multiLevelType w:val="multilevel"/>
    <w:tmpl w:val="72AE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EE6D6A"/>
    <w:multiLevelType w:val="multilevel"/>
    <w:tmpl w:val="7C52E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357E08"/>
    <w:multiLevelType w:val="multilevel"/>
    <w:tmpl w:val="A3E4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D130DA"/>
    <w:multiLevelType w:val="multilevel"/>
    <w:tmpl w:val="C7D00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DF22E9"/>
    <w:multiLevelType w:val="multilevel"/>
    <w:tmpl w:val="17C8D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48439F"/>
    <w:multiLevelType w:val="multilevel"/>
    <w:tmpl w:val="CD1C4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4D7AAC"/>
    <w:multiLevelType w:val="multilevel"/>
    <w:tmpl w:val="C4B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75570A"/>
    <w:multiLevelType w:val="multilevel"/>
    <w:tmpl w:val="E958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E33C7B"/>
    <w:multiLevelType w:val="multilevel"/>
    <w:tmpl w:val="D2A49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1934D7"/>
    <w:multiLevelType w:val="multilevel"/>
    <w:tmpl w:val="A92E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C7225E"/>
    <w:multiLevelType w:val="multilevel"/>
    <w:tmpl w:val="699A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71112F"/>
    <w:multiLevelType w:val="multilevel"/>
    <w:tmpl w:val="DBE2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AE19BA"/>
    <w:multiLevelType w:val="multilevel"/>
    <w:tmpl w:val="5B8E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6B765C"/>
    <w:multiLevelType w:val="hybridMultilevel"/>
    <w:tmpl w:val="D3EC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7D3992"/>
    <w:multiLevelType w:val="hybridMultilevel"/>
    <w:tmpl w:val="9594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4828E5"/>
    <w:multiLevelType w:val="multilevel"/>
    <w:tmpl w:val="13C26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6F44C0"/>
    <w:multiLevelType w:val="multilevel"/>
    <w:tmpl w:val="84041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A57072"/>
    <w:multiLevelType w:val="multilevel"/>
    <w:tmpl w:val="389C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6549F6"/>
    <w:multiLevelType w:val="multilevel"/>
    <w:tmpl w:val="5CAC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7515A0"/>
    <w:multiLevelType w:val="multilevel"/>
    <w:tmpl w:val="B7DA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A00B35"/>
    <w:multiLevelType w:val="multilevel"/>
    <w:tmpl w:val="57A8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690AFF"/>
    <w:multiLevelType w:val="multilevel"/>
    <w:tmpl w:val="FDB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417C33"/>
    <w:multiLevelType w:val="multilevel"/>
    <w:tmpl w:val="020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D35ECB"/>
    <w:multiLevelType w:val="multilevel"/>
    <w:tmpl w:val="9C10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6EE4AF5"/>
    <w:multiLevelType w:val="multilevel"/>
    <w:tmpl w:val="D25A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C72725"/>
    <w:multiLevelType w:val="multilevel"/>
    <w:tmpl w:val="CF6E6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A23DF8"/>
    <w:multiLevelType w:val="multilevel"/>
    <w:tmpl w:val="1F5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231344"/>
    <w:multiLevelType w:val="multilevel"/>
    <w:tmpl w:val="9AFC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6"/>
  </w:num>
  <w:num w:numId="3">
    <w:abstractNumId w:val="66"/>
  </w:num>
  <w:num w:numId="4">
    <w:abstractNumId w:val="65"/>
  </w:num>
  <w:num w:numId="5">
    <w:abstractNumId w:val="9"/>
  </w:num>
  <w:num w:numId="6">
    <w:abstractNumId w:val="17"/>
  </w:num>
  <w:num w:numId="7">
    <w:abstractNumId w:val="64"/>
  </w:num>
  <w:num w:numId="8">
    <w:abstractNumId w:val="67"/>
  </w:num>
  <w:num w:numId="9">
    <w:abstractNumId w:val="5"/>
  </w:num>
  <w:num w:numId="10">
    <w:abstractNumId w:val="68"/>
  </w:num>
  <w:num w:numId="11">
    <w:abstractNumId w:val="45"/>
  </w:num>
  <w:num w:numId="12">
    <w:abstractNumId w:val="2"/>
  </w:num>
  <w:num w:numId="13">
    <w:abstractNumId w:val="27"/>
  </w:num>
  <w:num w:numId="14">
    <w:abstractNumId w:val="41"/>
  </w:num>
  <w:num w:numId="15">
    <w:abstractNumId w:val="56"/>
  </w:num>
  <w:num w:numId="16">
    <w:abstractNumId w:val="3"/>
  </w:num>
  <w:num w:numId="17">
    <w:abstractNumId w:val="14"/>
  </w:num>
  <w:num w:numId="18">
    <w:abstractNumId w:val="42"/>
  </w:num>
  <w:num w:numId="19">
    <w:abstractNumId w:val="46"/>
  </w:num>
  <w:num w:numId="20">
    <w:abstractNumId w:val="39"/>
  </w:num>
  <w:num w:numId="21">
    <w:abstractNumId w:val="69"/>
  </w:num>
  <w:num w:numId="22">
    <w:abstractNumId w:val="57"/>
  </w:num>
  <w:num w:numId="23">
    <w:abstractNumId w:val="26"/>
  </w:num>
  <w:num w:numId="24">
    <w:abstractNumId w:val="8"/>
  </w:num>
  <w:num w:numId="25">
    <w:abstractNumId w:val="37"/>
  </w:num>
  <w:num w:numId="26">
    <w:abstractNumId w:val="30"/>
  </w:num>
  <w:num w:numId="27">
    <w:abstractNumId w:val="48"/>
  </w:num>
  <w:num w:numId="28">
    <w:abstractNumId w:val="58"/>
  </w:num>
  <w:num w:numId="29">
    <w:abstractNumId w:val="20"/>
  </w:num>
  <w:num w:numId="30">
    <w:abstractNumId w:val="11"/>
  </w:num>
  <w:num w:numId="31">
    <w:abstractNumId w:val="53"/>
  </w:num>
  <w:num w:numId="32">
    <w:abstractNumId w:val="21"/>
  </w:num>
  <w:num w:numId="33">
    <w:abstractNumId w:val="13"/>
  </w:num>
  <w:num w:numId="34">
    <w:abstractNumId w:val="71"/>
  </w:num>
  <w:num w:numId="35">
    <w:abstractNumId w:val="43"/>
  </w:num>
  <w:num w:numId="36">
    <w:abstractNumId w:val="15"/>
  </w:num>
  <w:num w:numId="37">
    <w:abstractNumId w:val="40"/>
  </w:num>
  <w:num w:numId="38">
    <w:abstractNumId w:val="6"/>
  </w:num>
  <w:num w:numId="39">
    <w:abstractNumId w:val="12"/>
  </w:num>
  <w:num w:numId="40">
    <w:abstractNumId w:val="35"/>
  </w:num>
  <w:num w:numId="41">
    <w:abstractNumId w:val="33"/>
  </w:num>
  <w:num w:numId="42">
    <w:abstractNumId w:val="38"/>
  </w:num>
  <w:num w:numId="43">
    <w:abstractNumId w:val="1"/>
  </w:num>
  <w:num w:numId="44">
    <w:abstractNumId w:val="4"/>
  </w:num>
  <w:num w:numId="45">
    <w:abstractNumId w:val="70"/>
  </w:num>
  <w:num w:numId="46">
    <w:abstractNumId w:val="47"/>
  </w:num>
  <w:num w:numId="47">
    <w:abstractNumId w:val="61"/>
  </w:num>
  <w:num w:numId="48">
    <w:abstractNumId w:val="23"/>
  </w:num>
  <w:num w:numId="49">
    <w:abstractNumId w:val="44"/>
  </w:num>
  <w:num w:numId="50">
    <w:abstractNumId w:val="24"/>
  </w:num>
  <w:num w:numId="51">
    <w:abstractNumId w:val="54"/>
  </w:num>
  <w:num w:numId="52">
    <w:abstractNumId w:val="19"/>
  </w:num>
  <w:num w:numId="53">
    <w:abstractNumId w:val="73"/>
  </w:num>
  <w:num w:numId="54">
    <w:abstractNumId w:val="16"/>
  </w:num>
  <w:num w:numId="55">
    <w:abstractNumId w:val="34"/>
  </w:num>
  <w:num w:numId="56">
    <w:abstractNumId w:val="72"/>
  </w:num>
  <w:num w:numId="57">
    <w:abstractNumId w:val="32"/>
  </w:num>
  <w:num w:numId="58">
    <w:abstractNumId w:val="63"/>
  </w:num>
  <w:num w:numId="59">
    <w:abstractNumId w:val="51"/>
  </w:num>
  <w:num w:numId="60">
    <w:abstractNumId w:val="52"/>
  </w:num>
  <w:num w:numId="61">
    <w:abstractNumId w:val="0"/>
  </w:num>
  <w:num w:numId="62">
    <w:abstractNumId w:val="62"/>
  </w:num>
  <w:num w:numId="63">
    <w:abstractNumId w:val="50"/>
  </w:num>
  <w:num w:numId="64">
    <w:abstractNumId w:val="25"/>
  </w:num>
  <w:num w:numId="65">
    <w:abstractNumId w:val="18"/>
  </w:num>
  <w:num w:numId="66">
    <w:abstractNumId w:val="55"/>
  </w:num>
  <w:num w:numId="67">
    <w:abstractNumId w:val="28"/>
  </w:num>
  <w:num w:numId="68">
    <w:abstractNumId w:val="49"/>
  </w:num>
  <w:num w:numId="69">
    <w:abstractNumId w:val="10"/>
  </w:num>
  <w:num w:numId="70">
    <w:abstractNumId w:val="29"/>
  </w:num>
  <w:num w:numId="71">
    <w:abstractNumId w:val="22"/>
  </w:num>
  <w:num w:numId="72">
    <w:abstractNumId w:val="31"/>
  </w:num>
  <w:num w:numId="73">
    <w:abstractNumId w:val="59"/>
  </w:num>
  <w:num w:numId="74">
    <w:abstractNumId w:val="6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72BA"/>
    <w:rsid w:val="00072680"/>
    <w:rsid w:val="003E30DB"/>
    <w:rsid w:val="005072BA"/>
    <w:rsid w:val="0054771C"/>
    <w:rsid w:val="00745B42"/>
    <w:rsid w:val="0079686A"/>
    <w:rsid w:val="007B79D7"/>
    <w:rsid w:val="009B2330"/>
    <w:rsid w:val="009D2891"/>
    <w:rsid w:val="00B3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08"/>
  </w:style>
  <w:style w:type="paragraph" w:styleId="1">
    <w:name w:val="heading 1"/>
    <w:basedOn w:val="a"/>
    <w:link w:val="10"/>
    <w:uiPriority w:val="9"/>
    <w:qFormat/>
    <w:rsid w:val="0050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7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2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072BA"/>
  </w:style>
  <w:style w:type="paragraph" w:styleId="a4">
    <w:name w:val="List Paragraph"/>
    <w:basedOn w:val="a"/>
    <w:uiPriority w:val="34"/>
    <w:qFormat/>
    <w:rsid w:val="003E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7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2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2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0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2015-04-24T18:05:00Z</dcterms:created>
  <dcterms:modified xsi:type="dcterms:W3CDTF">2019-06-24T15:00:00Z</dcterms:modified>
</cp:coreProperties>
</file>