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7" w:rsidRPr="00590A47" w:rsidRDefault="00590A47" w:rsidP="00590A47">
      <w:pPr>
        <w:spacing w:before="0" w:beforeAutospacing="0" w:after="0" w:afterAutospacing="0"/>
        <w:ind w:firstLine="0"/>
        <w:jc w:val="center"/>
        <w:rPr>
          <w:b/>
          <w:sz w:val="24"/>
          <w:szCs w:val="28"/>
        </w:rPr>
      </w:pPr>
      <w:r w:rsidRPr="00590A47">
        <w:rPr>
          <w:b/>
          <w:bCs/>
          <w:sz w:val="24"/>
          <w:szCs w:val="28"/>
        </w:rPr>
        <w:t>МУНИЦИПАЛЬНОЕ УЧРЕЖДЕНИЕ ДОПОЛНИТЕЛЬНОГО ОБРАЗОВАНИЯ</w:t>
      </w:r>
    </w:p>
    <w:p w:rsidR="00590A47" w:rsidRPr="00590A47" w:rsidRDefault="00590A47" w:rsidP="00590A47">
      <w:pPr>
        <w:spacing w:before="0" w:beforeAutospacing="0" w:after="0" w:afterAutospacing="0"/>
        <w:ind w:firstLine="0"/>
        <w:jc w:val="center"/>
        <w:rPr>
          <w:b/>
          <w:sz w:val="24"/>
          <w:szCs w:val="28"/>
        </w:rPr>
      </w:pPr>
      <w:r w:rsidRPr="00590A47">
        <w:rPr>
          <w:b/>
          <w:bCs/>
          <w:sz w:val="24"/>
          <w:szCs w:val="28"/>
        </w:rPr>
        <w:t>«ЦЕНТР РАЗВИТИЯ ТВОРЧЕСТВА ДЕТЕЙ И ЮНОШЕСТВА «НАРТ»</w:t>
      </w: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Pr="00590A47" w:rsidRDefault="00590A47" w:rsidP="00590A47">
      <w:pPr>
        <w:spacing w:before="0" w:beforeAutospacing="0" w:after="200" w:afterAutospacing="0" w:line="276" w:lineRule="auto"/>
        <w:ind w:firstLine="0"/>
        <w:jc w:val="center"/>
        <w:rPr>
          <w:b/>
          <w:bCs/>
          <w:sz w:val="56"/>
          <w:szCs w:val="28"/>
        </w:rPr>
      </w:pPr>
      <w:r w:rsidRPr="00590A47">
        <w:rPr>
          <w:b/>
          <w:bCs/>
          <w:sz w:val="56"/>
          <w:szCs w:val="28"/>
        </w:rPr>
        <w:t xml:space="preserve">Игровые технологии </w:t>
      </w:r>
    </w:p>
    <w:p w:rsidR="00590A47" w:rsidRPr="00590A47" w:rsidRDefault="00590A47" w:rsidP="00590A47">
      <w:pPr>
        <w:spacing w:before="0" w:beforeAutospacing="0" w:after="200" w:afterAutospacing="0" w:line="276" w:lineRule="auto"/>
        <w:ind w:firstLine="0"/>
        <w:jc w:val="center"/>
        <w:rPr>
          <w:b/>
          <w:sz w:val="56"/>
          <w:szCs w:val="28"/>
        </w:rPr>
      </w:pPr>
      <w:r w:rsidRPr="00590A47">
        <w:rPr>
          <w:b/>
          <w:bCs/>
          <w:sz w:val="56"/>
          <w:szCs w:val="28"/>
        </w:rPr>
        <w:t>в педагогическом процессе</w:t>
      </w:r>
    </w:p>
    <w:p w:rsidR="00590A47" w:rsidRDefault="00590A47">
      <w:pPr>
        <w:spacing w:before="0" w:beforeAutospacing="0" w:after="200" w:afterAutospacing="0" w:line="276" w:lineRule="auto"/>
        <w:ind w:firstLine="0"/>
        <w:jc w:val="left"/>
        <w:rPr>
          <w:b/>
          <w:szCs w:val="28"/>
        </w:rPr>
      </w:pPr>
    </w:p>
    <w:p w:rsidR="00590A47" w:rsidRPr="00590A47" w:rsidRDefault="00590A47" w:rsidP="00590A47">
      <w:pPr>
        <w:spacing w:before="0" w:beforeAutospacing="0" w:after="200" w:afterAutospacing="0" w:line="276" w:lineRule="auto"/>
        <w:ind w:firstLine="0"/>
        <w:jc w:val="center"/>
        <w:rPr>
          <w:sz w:val="36"/>
          <w:szCs w:val="28"/>
        </w:rPr>
      </w:pPr>
      <w:r w:rsidRPr="00590A47">
        <w:rPr>
          <w:sz w:val="36"/>
          <w:szCs w:val="28"/>
        </w:rPr>
        <w:t xml:space="preserve">(доклад на заседании городского методического объединения педагогических работников учреждений дополнительного образования </w:t>
      </w:r>
      <w:proofErr w:type="gramStart"/>
      <w:r w:rsidRPr="00590A47">
        <w:rPr>
          <w:sz w:val="36"/>
          <w:szCs w:val="28"/>
        </w:rPr>
        <w:t>г</w:t>
      </w:r>
      <w:proofErr w:type="gramEnd"/>
      <w:r w:rsidRPr="00590A47">
        <w:rPr>
          <w:sz w:val="36"/>
          <w:szCs w:val="28"/>
        </w:rPr>
        <w:t>. Владикавказа)</w:t>
      </w:r>
    </w:p>
    <w:p w:rsidR="0005029F" w:rsidRDefault="0005029F" w:rsidP="0005029F">
      <w:pPr>
        <w:spacing w:before="0" w:beforeAutospacing="0" w:after="200" w:afterAutospacing="0" w:line="276" w:lineRule="auto"/>
        <w:ind w:firstLine="0"/>
        <w:jc w:val="right"/>
        <w:rPr>
          <w:b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  <w:r w:rsidRPr="0005029F">
        <w:rPr>
          <w:sz w:val="32"/>
          <w:szCs w:val="28"/>
        </w:rPr>
        <w:t>Исполнила:</w:t>
      </w: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b/>
          <w:sz w:val="32"/>
          <w:szCs w:val="28"/>
        </w:rPr>
      </w:pPr>
      <w:proofErr w:type="spellStart"/>
      <w:r w:rsidRPr="0005029F">
        <w:rPr>
          <w:b/>
          <w:sz w:val="32"/>
          <w:szCs w:val="28"/>
        </w:rPr>
        <w:t>Хачирова</w:t>
      </w:r>
      <w:proofErr w:type="spellEnd"/>
      <w:r w:rsidRPr="0005029F">
        <w:rPr>
          <w:b/>
          <w:sz w:val="32"/>
          <w:szCs w:val="28"/>
        </w:rPr>
        <w:t xml:space="preserve"> Б.Р., </w:t>
      </w:r>
    </w:p>
    <w:p w:rsidR="0005029F" w:rsidRP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  <w:r w:rsidRPr="0005029F">
        <w:rPr>
          <w:sz w:val="32"/>
          <w:szCs w:val="28"/>
        </w:rPr>
        <w:t xml:space="preserve">заместитель директора, </w:t>
      </w: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  <w:r w:rsidRPr="0005029F">
        <w:rPr>
          <w:sz w:val="32"/>
          <w:szCs w:val="28"/>
        </w:rPr>
        <w:t>методист</w:t>
      </w: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05029F" w:rsidRDefault="0005029F" w:rsidP="0005029F">
      <w:pPr>
        <w:spacing w:before="0" w:beforeAutospacing="0" w:after="0" w:afterAutospacing="0"/>
        <w:ind w:firstLine="0"/>
        <w:jc w:val="right"/>
        <w:rPr>
          <w:sz w:val="32"/>
          <w:szCs w:val="28"/>
        </w:rPr>
      </w:pPr>
    </w:p>
    <w:p w:rsidR="00590A47" w:rsidRDefault="0005029F" w:rsidP="00BC45E3">
      <w:pPr>
        <w:spacing w:before="0" w:beforeAutospacing="0" w:after="0" w:afterAutospacing="0"/>
        <w:ind w:firstLine="0"/>
        <w:jc w:val="center"/>
        <w:rPr>
          <w:b/>
          <w:szCs w:val="28"/>
        </w:rPr>
      </w:pPr>
      <w:r>
        <w:rPr>
          <w:sz w:val="32"/>
          <w:szCs w:val="28"/>
        </w:rPr>
        <w:t>Владикавказ</w:t>
      </w:r>
      <w:r w:rsidR="00BC45E3">
        <w:rPr>
          <w:sz w:val="32"/>
          <w:szCs w:val="28"/>
        </w:rPr>
        <w:t>, 2020г</w:t>
      </w:r>
      <w:r w:rsidR="00590A47">
        <w:rPr>
          <w:b/>
          <w:szCs w:val="28"/>
        </w:rPr>
        <w:br w:type="page"/>
      </w:r>
    </w:p>
    <w:p w:rsidR="00590A47" w:rsidRPr="00590A47" w:rsidRDefault="00590A47" w:rsidP="00415DDB">
      <w:pPr>
        <w:spacing w:before="0" w:beforeAutospacing="0" w:after="0" w:afterAutospacing="0"/>
        <w:ind w:firstLine="567"/>
        <w:rPr>
          <w:b/>
          <w:szCs w:val="28"/>
        </w:rPr>
      </w:pPr>
      <w:r w:rsidRPr="00590A47">
        <w:rPr>
          <w:b/>
          <w:szCs w:val="28"/>
        </w:rPr>
        <w:lastRenderedPageBreak/>
        <w:t xml:space="preserve">Игровые технологии в педагогическом процессе </w:t>
      </w:r>
    </w:p>
    <w:p w:rsidR="00590A47" w:rsidRDefault="00590A47" w:rsidP="00415DDB">
      <w:pPr>
        <w:spacing w:before="0" w:beforeAutospacing="0" w:after="0" w:afterAutospacing="0"/>
        <w:ind w:firstLine="567"/>
        <w:rPr>
          <w:szCs w:val="28"/>
        </w:rPr>
      </w:pPr>
    </w:p>
    <w:p w:rsidR="00415DDB" w:rsidRPr="00E47F5F" w:rsidRDefault="0019332D" w:rsidP="00415DDB">
      <w:pPr>
        <w:spacing w:before="0" w:beforeAutospacing="0" w:after="0" w:afterAutospacing="0"/>
        <w:ind w:firstLine="567"/>
        <w:rPr>
          <w:szCs w:val="28"/>
        </w:rPr>
      </w:pPr>
      <w:r w:rsidRPr="00E47F5F">
        <w:rPr>
          <w:szCs w:val="28"/>
        </w:rPr>
        <w:t xml:space="preserve">Современное российское образование должно участвовать в подготовке новой формации людей, которые органично вольются во всемирное сообщество, оказавшееся в самом сердце проблем, имеющих непосредственное отношение к развитию личности и общества. Поэтому </w:t>
      </w:r>
      <w:r w:rsidRPr="00C228AE">
        <w:rPr>
          <w:szCs w:val="28"/>
          <w:highlight w:val="yellow"/>
        </w:rPr>
        <w:t>одной из задач, доминирующей в создании более человечного и справедливого мира, является возможность дать проявить всем без исключения обучающимся свои таланты и творческий потенциал.</w:t>
      </w:r>
      <w:r w:rsidRPr="00E47F5F">
        <w:rPr>
          <w:szCs w:val="28"/>
        </w:rPr>
        <w:t xml:space="preserve"> Решение такой задачи сегодня лежит на плечах одного из основных социальных институтов, обеспечивающих развитие индивидуальных способностей у детей и воспитательный процесс, — учреждениях до</w:t>
      </w:r>
      <w:r w:rsidR="00415DDB" w:rsidRPr="00E47F5F">
        <w:rPr>
          <w:szCs w:val="28"/>
        </w:rPr>
        <w:t>полнительного образования детей.</w:t>
      </w:r>
    </w:p>
    <w:p w:rsidR="0019332D" w:rsidRPr="00E47F5F" w:rsidRDefault="0019332D" w:rsidP="00415DDB">
      <w:pPr>
        <w:spacing w:before="0" w:beforeAutospacing="0" w:after="0" w:afterAutospacing="0"/>
        <w:ind w:firstLine="567"/>
        <w:rPr>
          <w:szCs w:val="28"/>
        </w:rPr>
      </w:pPr>
      <w:r w:rsidRPr="00E47F5F">
        <w:rPr>
          <w:szCs w:val="28"/>
        </w:rPr>
        <w:t xml:space="preserve">Главная отличительная черта учреждений ДОД состоит в том, что перед педагогами открыт большой выбор философии обучения и практических задач, а воспитанникам предоставляется выбор уровня сложности, вида деятельности и темпа освоения программы ДОД в определенной сфере. </w:t>
      </w:r>
    </w:p>
    <w:p w:rsidR="0019332D" w:rsidRPr="00E47F5F" w:rsidRDefault="0019332D" w:rsidP="00415DDB">
      <w:pPr>
        <w:spacing w:before="0" w:beforeAutospacing="0" w:after="0" w:afterAutospacing="0"/>
        <w:ind w:firstLine="567"/>
        <w:rPr>
          <w:szCs w:val="28"/>
        </w:rPr>
      </w:pPr>
      <w:r w:rsidRPr="00C228AE">
        <w:rPr>
          <w:szCs w:val="28"/>
          <w:highlight w:val="yellow"/>
        </w:rPr>
        <w:t>«Учреждения ДОД создают равные «стартовые» возможности каждому ребенку, чутко реагируя на быстро меняющиеся потребности детей и их родителей, оказывают помощь и поддержку одаренным и талантливым обучающимся, поднимая их на качественно новый урове</w:t>
      </w:r>
      <w:r w:rsidR="00415DDB" w:rsidRPr="00C228AE">
        <w:rPr>
          <w:szCs w:val="28"/>
          <w:highlight w:val="yellow"/>
        </w:rPr>
        <w:t>нь индивидуального развития»</w:t>
      </w:r>
      <w:r w:rsidRPr="00C228AE">
        <w:rPr>
          <w:szCs w:val="28"/>
          <w:highlight w:val="yellow"/>
        </w:rPr>
        <w:t>.</w:t>
      </w:r>
      <w:r w:rsidRPr="00E47F5F">
        <w:rPr>
          <w:szCs w:val="28"/>
        </w:rPr>
        <w:t xml:space="preserve"> </w:t>
      </w:r>
      <w:r w:rsidRPr="005616E3">
        <w:rPr>
          <w:szCs w:val="28"/>
          <w:highlight w:val="yellow"/>
        </w:rPr>
        <w:t>Перед педагогами ДОД стоит важная задача — совершенствовать процесс обучения таким образом, чтобы на занятиях кружка каждый воспитанник работал активно и увлечённо, и использовать это как отправную точку для возникновения и развития глубокого познавательного интереса.</w:t>
      </w:r>
      <w:r w:rsidRPr="00E47F5F">
        <w:rPr>
          <w:szCs w:val="28"/>
        </w:rPr>
        <w:t xml:space="preserve"> </w:t>
      </w:r>
    </w:p>
    <w:p w:rsidR="00415DDB" w:rsidRPr="00E47F5F" w:rsidRDefault="0019332D" w:rsidP="00415DDB">
      <w:pPr>
        <w:spacing w:before="0" w:beforeAutospacing="0" w:after="0" w:afterAutospacing="0"/>
        <w:ind w:firstLine="567"/>
        <w:rPr>
          <w:szCs w:val="28"/>
        </w:rPr>
      </w:pPr>
      <w:r w:rsidRPr="00E47F5F">
        <w:rPr>
          <w:szCs w:val="28"/>
        </w:rPr>
        <w:t>Игра и игровые технологии, применяемые на занятиях кружка, в </w:t>
      </w:r>
      <w:r w:rsidR="005616E3">
        <w:rPr>
          <w:szCs w:val="28"/>
        </w:rPr>
        <w:t xml:space="preserve">значительной </w:t>
      </w:r>
      <w:r w:rsidRPr="00E47F5F">
        <w:rPr>
          <w:szCs w:val="28"/>
        </w:rPr>
        <w:t xml:space="preserve">мере способствуют такому развитию. Но не игра ради игры, где ребенок пассивен, где он является не субъектом игрового действия, а объектом развлечения, а игра ради ученья. Педагоги должны понимать, что в игре ребенок накапливает знания, развивает способности, формирует познавательные интересы. </w:t>
      </w:r>
      <w:r w:rsidRPr="00C228AE">
        <w:rPr>
          <w:szCs w:val="28"/>
          <w:highlight w:val="yellow"/>
        </w:rPr>
        <w:t>Вследствие этого сегодня как никогда актуальны игровые технологии в учебном процессе в учреждениях ДОД.</w:t>
      </w:r>
      <w:r w:rsidRPr="00E47F5F">
        <w:rPr>
          <w:szCs w:val="28"/>
        </w:rPr>
        <w:t xml:space="preserve"> </w:t>
      </w:r>
    </w:p>
    <w:p w:rsidR="00FF1E49" w:rsidRPr="00590A47" w:rsidRDefault="00FF1E49" w:rsidP="00FF1E49">
      <w:pPr>
        <w:spacing w:before="0" w:beforeAutospacing="0" w:after="0" w:afterAutospacing="0"/>
        <w:ind w:firstLine="567"/>
        <w:rPr>
          <w:szCs w:val="28"/>
        </w:rPr>
      </w:pPr>
      <w:proofErr w:type="gramStart"/>
      <w:r w:rsidRPr="00C228AE">
        <w:rPr>
          <w:szCs w:val="28"/>
          <w:highlight w:val="yellow"/>
        </w:rPr>
        <w:t>Слово «технология» происходит от греческого слова: «</w:t>
      </w:r>
      <w:proofErr w:type="spellStart"/>
      <w:r w:rsidRPr="00C228AE">
        <w:rPr>
          <w:szCs w:val="28"/>
          <w:highlight w:val="yellow"/>
        </w:rPr>
        <w:t>techne</w:t>
      </w:r>
      <w:proofErr w:type="spellEnd"/>
      <w:r w:rsidRPr="00C228AE">
        <w:rPr>
          <w:szCs w:val="28"/>
          <w:highlight w:val="yellow"/>
        </w:rPr>
        <w:t>» - искусство, мастерство, умение и «</w:t>
      </w:r>
      <w:proofErr w:type="spellStart"/>
      <w:r w:rsidRPr="00C228AE">
        <w:rPr>
          <w:szCs w:val="28"/>
          <w:highlight w:val="yellow"/>
        </w:rPr>
        <w:t>logos</w:t>
      </w:r>
      <w:proofErr w:type="spellEnd"/>
      <w:r w:rsidRPr="00C228AE">
        <w:rPr>
          <w:szCs w:val="28"/>
          <w:highlight w:val="yellow"/>
        </w:rPr>
        <w:t>» - наука, закон.</w:t>
      </w:r>
      <w:proofErr w:type="gramEnd"/>
      <w:r w:rsidRPr="00C228AE">
        <w:rPr>
          <w:szCs w:val="28"/>
          <w:highlight w:val="yellow"/>
        </w:rPr>
        <w:t xml:space="preserve"> Дословно «технология» - наука о мастерстве  </w:t>
      </w:r>
      <w:r w:rsidR="0019332D" w:rsidRPr="00C228AE">
        <w:rPr>
          <w:szCs w:val="28"/>
          <w:highlight w:val="yellow"/>
        </w:rPr>
        <w:t xml:space="preserve">Технология — это совокупность приемов, применяемых в каком-либо деле, в искусстве («Толковый словарь русского языка»). </w:t>
      </w:r>
      <w:r w:rsidRPr="00C228AE">
        <w:rPr>
          <w:szCs w:val="28"/>
          <w:highlight w:val="yellow"/>
        </w:rPr>
        <w:t>Под педагогической технологией понимается «система взаимосвязанных приемов, форм и методов организации учебно-воспитательного процесса, объединенная единой концептуальной основой, целями и задачами образования, создающая заданную совокупность условий для обучения, воспитания и развития воспитанников»</w:t>
      </w:r>
    </w:p>
    <w:p w:rsidR="00FF1E49" w:rsidRPr="00590A47" w:rsidRDefault="00FF1E49" w:rsidP="00FF1E49">
      <w:pPr>
        <w:spacing w:before="0" w:beforeAutospacing="0" w:after="0" w:afterAutospacing="0"/>
        <w:ind w:firstLine="567"/>
        <w:rPr>
          <w:szCs w:val="28"/>
        </w:rPr>
      </w:pPr>
      <w:r w:rsidRPr="00C228AE">
        <w:rPr>
          <w:szCs w:val="28"/>
          <w:highlight w:val="yellow"/>
        </w:rPr>
        <w:t>Игра как одно из древнейших педагогических средств обучения и воспитания переживает в настоящее время период своеобразного расцвета.</w:t>
      </w:r>
    </w:p>
    <w:p w:rsidR="00987EBE" w:rsidRPr="00E47F5F" w:rsidRDefault="00987EBE" w:rsidP="00415DD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>В возрастной периодизации детей (Д.Б.</w:t>
      </w:r>
      <w:r w:rsidR="00FE5FA4" w:rsidRPr="00E4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F5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47F5F">
        <w:rPr>
          <w:rFonts w:ascii="Times New Roman" w:hAnsi="Times New Roman" w:cs="Times New Roman"/>
          <w:sz w:val="28"/>
          <w:szCs w:val="28"/>
        </w:rPr>
        <w:t xml:space="preserve">) 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новообразования. </w:t>
      </w:r>
      <w:r w:rsidRPr="00C228AE">
        <w:rPr>
          <w:rFonts w:ascii="Times New Roman" w:hAnsi="Times New Roman" w:cs="Times New Roman"/>
          <w:sz w:val="28"/>
          <w:szCs w:val="28"/>
          <w:highlight w:val="yellow"/>
        </w:rPr>
        <w:t>Игра является ведущим видом деятел</w:t>
      </w:r>
      <w:r w:rsidR="00FF1E49" w:rsidRPr="00C228AE">
        <w:rPr>
          <w:rFonts w:ascii="Times New Roman" w:hAnsi="Times New Roman" w:cs="Times New Roman"/>
          <w:sz w:val="28"/>
          <w:szCs w:val="28"/>
          <w:highlight w:val="yellow"/>
        </w:rPr>
        <w:t xml:space="preserve">ьности для </w:t>
      </w:r>
      <w:r w:rsidR="00FF1E49" w:rsidRPr="00C228A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дошкольного возраста, сохраняет свою развивающую и обучающую функцию в младшем и среднем школьном возрасте, представляет интерес как форма организации деятельности и в старшем школьном возрасте.</w:t>
      </w:r>
      <w:r w:rsidR="00FF1E49" w:rsidRPr="00E47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BE" w:rsidRPr="00E47F5F" w:rsidRDefault="00987EBE" w:rsidP="00415DDB">
      <w:pPr>
        <w:spacing w:before="0" w:beforeAutospacing="0" w:after="0" w:afterAutospacing="0"/>
        <w:ind w:firstLine="567"/>
        <w:rPr>
          <w:szCs w:val="28"/>
        </w:rPr>
      </w:pPr>
      <w:r w:rsidRPr="00E47F5F">
        <w:rPr>
          <w:szCs w:val="28"/>
        </w:rPr>
        <w:t xml:space="preserve">Забавляясь  и  играя,  ребенок обретает себя  и  осознает  себя  личностью.  </w:t>
      </w:r>
      <w:r w:rsidRPr="00C228AE">
        <w:rPr>
          <w:szCs w:val="28"/>
          <w:highlight w:val="yellow"/>
        </w:rPr>
        <w:t xml:space="preserve">Для  детей  игра  –  сфера  их социального   творчества,   полигон   </w:t>
      </w:r>
      <w:r w:rsidR="005616E3" w:rsidRPr="00C228AE">
        <w:rPr>
          <w:szCs w:val="28"/>
          <w:highlight w:val="yellow"/>
        </w:rPr>
        <w:t xml:space="preserve">их </w:t>
      </w:r>
      <w:r w:rsidRPr="00C228AE">
        <w:rPr>
          <w:szCs w:val="28"/>
          <w:highlight w:val="yellow"/>
        </w:rPr>
        <w:t>общественного   и    творческого самовыражения.</w:t>
      </w:r>
      <w:r w:rsidRPr="00E47F5F">
        <w:rPr>
          <w:szCs w:val="28"/>
        </w:rPr>
        <w:t xml:space="preserve"> Игра необычайно информативна и  многое  «рассказывает</w:t>
      </w:r>
      <w:r w:rsidR="005616E3">
        <w:rPr>
          <w:szCs w:val="28"/>
        </w:rPr>
        <w:t>»</w:t>
      </w:r>
      <w:r w:rsidRPr="00E47F5F">
        <w:rPr>
          <w:szCs w:val="28"/>
        </w:rPr>
        <w:t xml:space="preserve">  самому ребенку о нем. Игра – путь поиска ребенком себя в  коллективах  сотоварищей, в целом в обществе, человечестве, во Вселенной, выход  на  социальный  опыт, культуру прошлого, настоящего и будущего,  повторение  социальной  практики, доступной пониманию. </w:t>
      </w:r>
      <w:r w:rsidRPr="00C228AE">
        <w:rPr>
          <w:szCs w:val="28"/>
          <w:highlight w:val="yellow"/>
        </w:rPr>
        <w:t>Игра – уникальный  феномен  общечеловеческой  культуры, ее исток  и вершина.</w:t>
      </w:r>
      <w:r w:rsidRPr="00E47F5F">
        <w:rPr>
          <w:szCs w:val="28"/>
        </w:rPr>
        <w:t xml:space="preserve"> Ни в каких видах деятельности человек не  демонстрирует такого самозабвения, обнажения своих психофизиологических,  интеллектуальных способностей, как в игре.</w:t>
      </w:r>
    </w:p>
    <w:p w:rsidR="00987EBE" w:rsidRPr="00E47F5F" w:rsidRDefault="00987EBE" w:rsidP="00415DDB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8AE">
        <w:rPr>
          <w:rFonts w:ascii="Times New Roman" w:hAnsi="Times New Roman" w:cs="Times New Roman"/>
          <w:sz w:val="28"/>
          <w:szCs w:val="28"/>
          <w:highlight w:val="yellow"/>
        </w:rPr>
        <w:t>Игра решает следующие задачи;</w:t>
      </w:r>
    </w:p>
    <w:p w:rsidR="00987EBE" w:rsidRPr="00E47F5F" w:rsidRDefault="00987EBE" w:rsidP="00415DDB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 xml:space="preserve">Дидактические: расширение кругозора, познавательная деятельность; применение ЗУН в практической деятельности; формирование определенных умений и навыков, необходимых в практической деятельности; развитие </w:t>
      </w:r>
      <w:proofErr w:type="spellStart"/>
      <w:r w:rsidRPr="00E47F5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47F5F">
        <w:rPr>
          <w:rFonts w:ascii="Times New Roman" w:hAnsi="Times New Roman" w:cs="Times New Roman"/>
          <w:sz w:val="28"/>
          <w:szCs w:val="28"/>
        </w:rPr>
        <w:t xml:space="preserve"> умений и навыков; развитие трудовых навыков.</w:t>
      </w:r>
    </w:p>
    <w:p w:rsidR="00987EBE" w:rsidRPr="00E47F5F" w:rsidRDefault="00987EBE" w:rsidP="00415DDB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 xml:space="preserve"> Воспитывающие: воспитание самостоятельности, 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E47F5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proofErr w:type="gramStart"/>
      <w:r w:rsidRPr="00E47F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7EBE" w:rsidRPr="00E47F5F" w:rsidRDefault="00987EBE" w:rsidP="00415DDB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F5F">
        <w:rPr>
          <w:rFonts w:ascii="Times New Roman" w:hAnsi="Times New Roman" w:cs="Times New Roman"/>
          <w:sz w:val="28"/>
          <w:szCs w:val="28"/>
        </w:rPr>
        <w:t xml:space="preserve">Развивающие: развитие внимания, памяти, речи, мышления, умений сравнивать, сопоставлять, находить аналогии, воображения, фантазии, творческих способностей, </w:t>
      </w:r>
      <w:proofErr w:type="spellStart"/>
      <w:r w:rsidRPr="00E47F5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47F5F">
        <w:rPr>
          <w:rFonts w:ascii="Times New Roman" w:hAnsi="Times New Roman" w:cs="Times New Roman"/>
          <w:sz w:val="28"/>
          <w:szCs w:val="28"/>
        </w:rPr>
        <w:t>, рефлексии, умения находить оптимальные решения; развитие мотивации учебной деятельности.</w:t>
      </w:r>
      <w:proofErr w:type="gramEnd"/>
    </w:p>
    <w:p w:rsidR="00987EBE" w:rsidRPr="00E47F5F" w:rsidRDefault="00987EBE" w:rsidP="00415DD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 xml:space="preserve"> Социализирующие: приобщение к нормам и ценностям общества; адаптация к условиям с</w:t>
      </w:r>
      <w:r w:rsidR="00B34E4C" w:rsidRPr="00E47F5F">
        <w:rPr>
          <w:rFonts w:ascii="Times New Roman" w:hAnsi="Times New Roman" w:cs="Times New Roman"/>
          <w:sz w:val="28"/>
          <w:szCs w:val="28"/>
        </w:rPr>
        <w:t xml:space="preserve">реды; стрессовый контроль, </w:t>
      </w:r>
      <w:proofErr w:type="spellStart"/>
      <w:r w:rsidR="00B34E4C" w:rsidRPr="00E47F5F">
        <w:rPr>
          <w:rFonts w:ascii="Times New Roman" w:hAnsi="Times New Roman" w:cs="Times New Roman"/>
          <w:sz w:val="28"/>
          <w:szCs w:val="28"/>
        </w:rPr>
        <w:t>само</w:t>
      </w:r>
      <w:r w:rsidRPr="00E47F5F">
        <w:rPr>
          <w:rFonts w:ascii="Times New Roman" w:hAnsi="Times New Roman" w:cs="Times New Roman"/>
          <w:sz w:val="28"/>
          <w:szCs w:val="28"/>
        </w:rPr>
        <w:t>регуляция</w:t>
      </w:r>
      <w:proofErr w:type="spellEnd"/>
      <w:r w:rsidRPr="00E47F5F">
        <w:rPr>
          <w:rFonts w:ascii="Times New Roman" w:hAnsi="Times New Roman" w:cs="Times New Roman"/>
          <w:sz w:val="28"/>
          <w:szCs w:val="28"/>
        </w:rPr>
        <w:t>; обучение общению; психотерапия.</w:t>
      </w:r>
    </w:p>
    <w:p w:rsidR="002F0DC4" w:rsidRPr="00E47F5F" w:rsidRDefault="002F0DC4" w:rsidP="00415DD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>Основоположник</w:t>
      </w:r>
      <w:r w:rsidR="00FE5FA4" w:rsidRPr="00E47F5F">
        <w:rPr>
          <w:rFonts w:ascii="Times New Roman" w:hAnsi="Times New Roman" w:cs="Times New Roman"/>
          <w:sz w:val="28"/>
          <w:szCs w:val="28"/>
        </w:rPr>
        <w:t xml:space="preserve"> теории игрового обучения </w:t>
      </w:r>
      <w:r w:rsidRPr="00E47F5F">
        <w:rPr>
          <w:rFonts w:ascii="Times New Roman" w:hAnsi="Times New Roman" w:cs="Times New Roman"/>
          <w:sz w:val="28"/>
          <w:szCs w:val="28"/>
        </w:rPr>
        <w:t xml:space="preserve"> - Ф. Шиллер</w:t>
      </w:r>
      <w:proofErr w:type="gramStart"/>
      <w:r w:rsidRPr="00E47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F5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47F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7F5F">
        <w:rPr>
          <w:rFonts w:ascii="Times New Roman" w:hAnsi="Times New Roman" w:cs="Times New Roman"/>
          <w:sz w:val="28"/>
          <w:szCs w:val="28"/>
        </w:rPr>
        <w:t>мериканский философ-прагматик, психолог и педагог.</w:t>
      </w:r>
    </w:p>
    <w:p w:rsidR="00FE4B4A" w:rsidRPr="00E47F5F" w:rsidRDefault="002F0DC4" w:rsidP="00415DDB">
      <w:pPr>
        <w:spacing w:before="0" w:beforeAutospacing="0" w:after="0" w:afterAutospacing="0"/>
        <w:ind w:firstLine="567"/>
        <w:rPr>
          <w:szCs w:val="28"/>
        </w:rPr>
      </w:pPr>
      <w:r w:rsidRPr="00E47F5F">
        <w:rPr>
          <w:szCs w:val="28"/>
        </w:rPr>
        <w:t xml:space="preserve">В нашей стране наибольший вклад в разработку игровой технологии внесли И.Е. </w:t>
      </w:r>
      <w:proofErr w:type="spellStart"/>
      <w:r w:rsidRPr="00E47F5F">
        <w:rPr>
          <w:szCs w:val="28"/>
        </w:rPr>
        <w:t>Берлянд</w:t>
      </w:r>
      <w:proofErr w:type="spellEnd"/>
      <w:r w:rsidRPr="00E47F5F">
        <w:rPr>
          <w:szCs w:val="28"/>
        </w:rPr>
        <w:t xml:space="preserve">, Л.С. Выгодский, Н.Я. </w:t>
      </w:r>
      <w:proofErr w:type="spellStart"/>
      <w:r w:rsidRPr="00E47F5F">
        <w:rPr>
          <w:szCs w:val="28"/>
        </w:rPr>
        <w:t>Михайленко</w:t>
      </w:r>
      <w:proofErr w:type="spellEnd"/>
      <w:r w:rsidRPr="00E47F5F">
        <w:rPr>
          <w:szCs w:val="28"/>
        </w:rPr>
        <w:t xml:space="preserve">, А.Н. Леонтьев, Д.Б. </w:t>
      </w:r>
      <w:proofErr w:type="spellStart"/>
      <w:r w:rsidRPr="00E47F5F">
        <w:rPr>
          <w:szCs w:val="28"/>
        </w:rPr>
        <w:t>Эльконин</w:t>
      </w:r>
      <w:proofErr w:type="spellEnd"/>
      <w:r w:rsidRPr="00E47F5F">
        <w:rPr>
          <w:szCs w:val="28"/>
        </w:rPr>
        <w:t>,</w:t>
      </w:r>
    </w:p>
    <w:p w:rsidR="002F0DC4" w:rsidRPr="00E47F5F" w:rsidRDefault="002F0DC4" w:rsidP="00415DD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 xml:space="preserve">Понятие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</w:t>
      </w:r>
      <w:r w:rsidRPr="005616E3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педагогическая игра обладает существенным признаком - четко поставленной целью обучения и соответствующим ей педагогическим </w:t>
      </w:r>
      <w:r w:rsidR="00C228AE">
        <w:rPr>
          <w:rFonts w:ascii="Times New Roman" w:hAnsi="Times New Roman" w:cs="Times New Roman"/>
          <w:sz w:val="28"/>
          <w:szCs w:val="28"/>
          <w:highlight w:val="yellow"/>
        </w:rPr>
        <w:t xml:space="preserve">инструментарием и учебным </w:t>
      </w:r>
      <w:r w:rsidRPr="005616E3">
        <w:rPr>
          <w:rFonts w:ascii="Times New Roman" w:hAnsi="Times New Roman" w:cs="Times New Roman"/>
          <w:sz w:val="28"/>
          <w:szCs w:val="28"/>
          <w:highlight w:val="yellow"/>
        </w:rPr>
        <w:t>результатом, которые могут быть обоснованы, выделены в явном виде и характеризуются учебно-познавательной направленностью.</w:t>
      </w:r>
      <w:r w:rsidRPr="00E47F5F">
        <w:rPr>
          <w:rFonts w:ascii="Times New Roman" w:hAnsi="Times New Roman" w:cs="Times New Roman"/>
          <w:sz w:val="28"/>
          <w:szCs w:val="28"/>
        </w:rPr>
        <w:t xml:space="preserve"> </w:t>
      </w:r>
      <w:r w:rsidRPr="005616E3">
        <w:rPr>
          <w:rFonts w:ascii="Times New Roman" w:hAnsi="Times New Roman" w:cs="Times New Roman"/>
          <w:sz w:val="28"/>
          <w:szCs w:val="28"/>
          <w:highlight w:val="yellow"/>
        </w:rPr>
        <w:t>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  <w:r w:rsidRPr="00E47F5F">
        <w:rPr>
          <w:rFonts w:ascii="Times New Roman" w:hAnsi="Times New Roman" w:cs="Times New Roman"/>
          <w:sz w:val="28"/>
          <w:szCs w:val="28"/>
        </w:rPr>
        <w:t xml:space="preserve"> Деятельность учащихся должна быть построена на творческом использовании игры и игровых действий в учебно-</w:t>
      </w:r>
      <w:r w:rsidRPr="00E47F5F">
        <w:rPr>
          <w:rFonts w:ascii="Times New Roman" w:hAnsi="Times New Roman" w:cs="Times New Roman"/>
          <w:sz w:val="28"/>
          <w:szCs w:val="28"/>
        </w:rPr>
        <w:lastRenderedPageBreak/>
        <w:t>воспитательном процессе с дошкольниками и младшими школьниками, наиболее удовлетворяющих  возрастные потребности данной категории учеников.</w:t>
      </w:r>
    </w:p>
    <w:p w:rsidR="00987EBE" w:rsidRPr="005616E3" w:rsidRDefault="0046133D" w:rsidP="00415DDB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5616E3">
        <w:rPr>
          <w:rFonts w:ascii="Times New Roman" w:hAnsi="Times New Roman" w:cs="Times New Roman"/>
          <w:sz w:val="28"/>
          <w:szCs w:val="28"/>
          <w:highlight w:val="yellow"/>
        </w:rPr>
        <w:t>Можно выделить следующие структурные особенности педагогической игры:</w:t>
      </w:r>
    </w:p>
    <w:p w:rsidR="002F0DC4" w:rsidRPr="005616E3" w:rsidRDefault="002F0DC4" w:rsidP="00415D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5616E3">
        <w:rPr>
          <w:rFonts w:ascii="Times New Roman" w:hAnsi="Times New Roman" w:cs="Times New Roman"/>
          <w:sz w:val="28"/>
          <w:szCs w:val="28"/>
          <w:highlight w:val="yellow"/>
        </w:rPr>
        <w:t>дидактическая цель ставится перед учащимися в форме игровой задачи;</w:t>
      </w:r>
    </w:p>
    <w:p w:rsidR="002F0DC4" w:rsidRPr="005616E3" w:rsidRDefault="002F0DC4" w:rsidP="00415D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5616E3">
        <w:rPr>
          <w:rFonts w:ascii="Times New Roman" w:hAnsi="Times New Roman" w:cs="Times New Roman"/>
          <w:sz w:val="28"/>
          <w:szCs w:val="28"/>
          <w:highlight w:val="yellow"/>
        </w:rPr>
        <w:t>учебная деятельность подчиняется правилам игры;</w:t>
      </w:r>
    </w:p>
    <w:p w:rsidR="0046133D" w:rsidRPr="005616E3" w:rsidRDefault="002F0DC4" w:rsidP="00415D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5616E3">
        <w:rPr>
          <w:rFonts w:ascii="Times New Roman" w:hAnsi="Times New Roman" w:cs="Times New Roman"/>
          <w:sz w:val="28"/>
          <w:szCs w:val="28"/>
          <w:highlight w:val="yellow"/>
        </w:rPr>
        <w:t xml:space="preserve">учебный материал используется в качестве её средства, </w:t>
      </w:r>
    </w:p>
    <w:p w:rsidR="002F0DC4" w:rsidRPr="005616E3" w:rsidRDefault="002F0DC4" w:rsidP="00415D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616E3">
        <w:rPr>
          <w:rFonts w:ascii="Times New Roman" w:hAnsi="Times New Roman" w:cs="Times New Roman"/>
          <w:sz w:val="28"/>
          <w:szCs w:val="28"/>
          <w:highlight w:val="yellow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46133D" w:rsidRPr="00E47F5F" w:rsidRDefault="002F0DC4" w:rsidP="002A5576">
      <w:pPr>
        <w:spacing w:before="0" w:beforeAutospacing="0" w:after="0" w:afterAutospacing="0"/>
        <w:ind w:firstLine="567"/>
        <w:rPr>
          <w:szCs w:val="28"/>
          <w:shd w:val="clear" w:color="auto" w:fill="F6F6F6"/>
        </w:rPr>
      </w:pPr>
      <w:r w:rsidRPr="005616E3">
        <w:rPr>
          <w:szCs w:val="28"/>
          <w:highlight w:val="yellow"/>
        </w:rPr>
        <w:t>успешное выполнение дидактического задания связывается с игровым результатом.</w:t>
      </w:r>
      <w:r w:rsidR="0046133D" w:rsidRPr="00E47F5F">
        <w:rPr>
          <w:szCs w:val="28"/>
          <w:shd w:val="clear" w:color="auto" w:fill="F6F6F6"/>
        </w:rPr>
        <w:t xml:space="preserve"> </w:t>
      </w:r>
    </w:p>
    <w:p w:rsidR="0046133D" w:rsidRPr="002A5576" w:rsidRDefault="0046133D" w:rsidP="002A5576">
      <w:pPr>
        <w:spacing w:before="0" w:beforeAutospacing="0" w:after="0" w:afterAutospacing="0"/>
      </w:pPr>
      <w:r w:rsidRPr="005616E3">
        <w:rPr>
          <w:highlight w:val="yellow"/>
        </w:rPr>
        <w:t>При использовании игровых технологий на уроках необходимо соблюдение следующих условий: 1) соответствие игры учебно-воспитательным целям урока; 2) доступность для учащихся данного возраста; 3) умеренность в использовании игр на уроках.</w:t>
      </w:r>
    </w:p>
    <w:p w:rsidR="0046133D" w:rsidRPr="00E47F5F" w:rsidRDefault="0046133D" w:rsidP="002A5576">
      <w:pPr>
        <w:pStyle w:val="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8AE">
        <w:rPr>
          <w:rFonts w:ascii="Times New Roman" w:hAnsi="Times New Roman" w:cs="Times New Roman"/>
          <w:sz w:val="28"/>
          <w:szCs w:val="28"/>
          <w:highlight w:val="yellow"/>
        </w:rPr>
        <w:t xml:space="preserve">В первую очередь следует разделить игры по виду деятельности </w:t>
      </w:r>
      <w:proofErr w:type="gramStart"/>
      <w:r w:rsidRPr="00C228AE">
        <w:rPr>
          <w:rFonts w:ascii="Times New Roman" w:hAnsi="Times New Roman" w:cs="Times New Roman"/>
          <w:sz w:val="28"/>
          <w:szCs w:val="28"/>
          <w:highlight w:val="yellow"/>
        </w:rPr>
        <w:t>на</w:t>
      </w:r>
      <w:proofErr w:type="gramEnd"/>
      <w:r w:rsidRPr="00C228AE">
        <w:rPr>
          <w:rFonts w:ascii="Times New Roman" w:hAnsi="Times New Roman" w:cs="Times New Roman"/>
          <w:sz w:val="28"/>
          <w:szCs w:val="28"/>
          <w:highlight w:val="yellow"/>
        </w:rPr>
        <w:t xml:space="preserve"> физические (двигательные), интеллектуальные (умственные), трудовые, социальные и психологические.</w:t>
      </w:r>
    </w:p>
    <w:p w:rsidR="00C228AE" w:rsidRDefault="0046133D" w:rsidP="0046133D">
      <w:pPr>
        <w:spacing w:before="0" w:beforeAutospacing="0" w:after="0" w:afterAutospacing="0"/>
        <w:rPr>
          <w:rFonts w:eastAsia="Times New Roman"/>
          <w:szCs w:val="28"/>
          <w:lang w:eastAsia="ru-RU"/>
        </w:rPr>
      </w:pPr>
      <w:r w:rsidRPr="00E47F5F">
        <w:rPr>
          <w:rFonts w:eastAsia="Times New Roman"/>
          <w:szCs w:val="28"/>
          <w:lang w:eastAsia="ru-RU"/>
        </w:rPr>
        <w:t xml:space="preserve">Наибольшее  место игровые методы и приемы занимают в обучении детей дошкольного возраста, они поднимают у них интерес к содержанию обучения, обеспечивают связь познавательной деятельности </w:t>
      </w:r>
      <w:proofErr w:type="gramStart"/>
      <w:r w:rsidRPr="00E47F5F">
        <w:rPr>
          <w:rFonts w:eastAsia="Times New Roman"/>
          <w:szCs w:val="28"/>
          <w:lang w:eastAsia="ru-RU"/>
        </w:rPr>
        <w:t>с</w:t>
      </w:r>
      <w:proofErr w:type="gramEnd"/>
      <w:r w:rsidRPr="00E47F5F">
        <w:rPr>
          <w:rFonts w:eastAsia="Times New Roman"/>
          <w:szCs w:val="28"/>
          <w:lang w:eastAsia="ru-RU"/>
        </w:rPr>
        <w:t xml:space="preserve"> характерной для малышей игровой. </w:t>
      </w:r>
    </w:p>
    <w:p w:rsidR="0046133D" w:rsidRPr="00E47F5F" w:rsidRDefault="0046133D" w:rsidP="0046133D">
      <w:pPr>
        <w:spacing w:before="0" w:beforeAutospacing="0" w:after="0" w:afterAutospacing="0"/>
        <w:rPr>
          <w:szCs w:val="28"/>
          <w:shd w:val="clear" w:color="auto" w:fill="F6F6F6"/>
        </w:rPr>
      </w:pPr>
      <w:r w:rsidRPr="0013458C">
        <w:rPr>
          <w:rFonts w:eastAsia="Times New Roman"/>
          <w:szCs w:val="28"/>
          <w:highlight w:val="yellow"/>
          <w:lang w:eastAsia="ru-RU"/>
        </w:rPr>
        <w:t>К ним относятся дидактические игры, игры-драматизации, подвижные игры, эпизодические игровые приемы (загадки, упражнения-имитации, игровые действия в промежутках между выполнением других заданий).</w:t>
      </w:r>
    </w:p>
    <w:p w:rsidR="002F0DC4" w:rsidRPr="00E47F5F" w:rsidRDefault="002F0DC4" w:rsidP="00415DD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F5F">
        <w:rPr>
          <w:rStyle w:val="c0"/>
          <w:sz w:val="28"/>
          <w:szCs w:val="28"/>
          <w:shd w:val="clear" w:color="auto" w:fill="FFFFFF"/>
        </w:rPr>
        <w:t>Одним из видов игрового метода является </w:t>
      </w:r>
      <w:r w:rsidRPr="0013458C">
        <w:rPr>
          <w:rStyle w:val="c0"/>
          <w:b/>
          <w:bCs/>
          <w:sz w:val="28"/>
          <w:szCs w:val="28"/>
          <w:shd w:val="clear" w:color="auto" w:fill="FFFFFF"/>
        </w:rPr>
        <w:t>дидактическая игра</w:t>
      </w:r>
      <w:r w:rsidRPr="00E47F5F">
        <w:rPr>
          <w:rStyle w:val="c0"/>
          <w:sz w:val="28"/>
          <w:szCs w:val="28"/>
          <w:shd w:val="clear" w:color="auto" w:fill="FFFFFF"/>
        </w:rPr>
        <w:t>, в которой все действия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</w:r>
    </w:p>
    <w:p w:rsidR="002F0DC4" w:rsidRPr="00E47F5F" w:rsidRDefault="002F0DC4" w:rsidP="00415DD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58C">
        <w:rPr>
          <w:rStyle w:val="c0"/>
          <w:sz w:val="28"/>
          <w:szCs w:val="28"/>
          <w:highlight w:val="yellow"/>
          <w:shd w:val="clear" w:color="auto" w:fill="FFFFFF"/>
        </w:rPr>
        <w:t>Как метод обучения дидактическая игра может использоваться при фронтальных, групповых, индивидуальных формах специально организованного обучения.</w:t>
      </w:r>
    </w:p>
    <w:p w:rsidR="002F0DC4" w:rsidRPr="00E47F5F" w:rsidRDefault="002F0DC4" w:rsidP="00415DDB">
      <w:pPr>
        <w:spacing w:before="0" w:beforeAutospacing="0" w:after="0" w:afterAutospacing="0"/>
        <w:ind w:firstLine="567"/>
        <w:rPr>
          <w:rStyle w:val="c0"/>
          <w:szCs w:val="28"/>
          <w:shd w:val="clear" w:color="auto" w:fill="FFFFFF"/>
        </w:rPr>
      </w:pPr>
      <w:r w:rsidRPr="0013458C">
        <w:rPr>
          <w:rStyle w:val="c0"/>
          <w:szCs w:val="28"/>
          <w:highlight w:val="yellow"/>
          <w:shd w:val="clear" w:color="auto" w:fill="FFFFFF"/>
        </w:rPr>
        <w:t>Занятия, состоящие из </w:t>
      </w:r>
      <w:r w:rsidRPr="0013458C">
        <w:rPr>
          <w:rStyle w:val="c0"/>
          <w:bCs/>
          <w:szCs w:val="28"/>
          <w:highlight w:val="yellow"/>
          <w:shd w:val="clear" w:color="auto" w:fill="FFFFFF"/>
        </w:rPr>
        <w:t>дидактических игр,</w:t>
      </w:r>
      <w:r w:rsidRPr="0013458C">
        <w:rPr>
          <w:rStyle w:val="c0"/>
          <w:szCs w:val="28"/>
          <w:highlight w:val="yellow"/>
          <w:shd w:val="clear" w:color="auto" w:fill="FFFFFF"/>
        </w:rPr>
        <w:t> могут носить тематический и сюжетный характер. На тематических занятиях на протяжении всего специально организованного обучения принимают участие какие-либо персонажи</w:t>
      </w:r>
      <w:r w:rsidR="00E47F5F" w:rsidRPr="0013458C">
        <w:rPr>
          <w:rStyle w:val="c0"/>
          <w:szCs w:val="28"/>
          <w:highlight w:val="yellow"/>
          <w:shd w:val="clear" w:color="auto" w:fill="FFFFFF"/>
        </w:rPr>
        <w:t xml:space="preserve">: Незнайка, Буратино, </w:t>
      </w:r>
      <w:proofErr w:type="spellStart"/>
      <w:r w:rsidR="00E47F5F" w:rsidRPr="0013458C">
        <w:rPr>
          <w:rStyle w:val="c0"/>
          <w:szCs w:val="28"/>
          <w:highlight w:val="yellow"/>
          <w:shd w:val="clear" w:color="auto" w:fill="FFFFFF"/>
        </w:rPr>
        <w:t>Дюймовочка</w:t>
      </w:r>
      <w:proofErr w:type="spellEnd"/>
      <w:r w:rsidR="00E47F5F" w:rsidRPr="0013458C">
        <w:rPr>
          <w:rStyle w:val="c0"/>
          <w:szCs w:val="28"/>
          <w:highlight w:val="yellow"/>
          <w:shd w:val="clear" w:color="auto" w:fill="FFFFFF"/>
        </w:rPr>
        <w:t>.</w:t>
      </w:r>
    </w:p>
    <w:p w:rsidR="002F0DC4" w:rsidRPr="00E47F5F" w:rsidRDefault="002F0DC4" w:rsidP="00415DD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F5F">
        <w:rPr>
          <w:rStyle w:val="c0"/>
          <w:sz w:val="28"/>
          <w:szCs w:val="28"/>
          <w:shd w:val="clear" w:color="auto" w:fill="FFFFFF"/>
        </w:rPr>
        <w:t>Интересной формой занятий, состоящих из дидактических игр, являются </w:t>
      </w:r>
      <w:r w:rsidRPr="00E47F5F">
        <w:rPr>
          <w:rStyle w:val="c0"/>
          <w:bCs/>
          <w:sz w:val="28"/>
          <w:szCs w:val="28"/>
          <w:shd w:val="clear" w:color="auto" w:fill="FFFFFF"/>
        </w:rPr>
        <w:t xml:space="preserve">сюжетные занятия, например, </w:t>
      </w:r>
      <w:r w:rsidRPr="0013458C">
        <w:rPr>
          <w:rStyle w:val="c0"/>
          <w:b/>
          <w:bCs/>
          <w:sz w:val="28"/>
          <w:szCs w:val="28"/>
          <w:shd w:val="clear" w:color="auto" w:fill="FFFFFF"/>
        </w:rPr>
        <w:t>путешествия</w:t>
      </w:r>
      <w:r w:rsidRPr="0013458C">
        <w:rPr>
          <w:rStyle w:val="c0"/>
          <w:b/>
          <w:sz w:val="28"/>
          <w:szCs w:val="28"/>
          <w:shd w:val="clear" w:color="auto" w:fill="FFFFFF"/>
        </w:rPr>
        <w:t>.</w:t>
      </w:r>
      <w:r w:rsidRPr="00E47F5F">
        <w:rPr>
          <w:rStyle w:val="c0"/>
          <w:sz w:val="28"/>
          <w:szCs w:val="28"/>
          <w:shd w:val="clear" w:color="auto" w:fill="FFFFFF"/>
        </w:rPr>
        <w:t xml:space="preserve"> Данные занятия могут отражать реальные факты или события. Происходящие действия понятны и интересны ребёнку. Выполнение предлагаемых заданий радует и удивляет детей, придаёт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</w:t>
      </w:r>
      <w:r w:rsidRPr="00E47F5F">
        <w:rPr>
          <w:rStyle w:val="c0"/>
          <w:sz w:val="28"/>
          <w:szCs w:val="28"/>
          <w:shd w:val="clear" w:color="auto" w:fill="FFFFFF"/>
        </w:rPr>
        <w:lastRenderedPageBreak/>
        <w:t>задачу, ч</w:t>
      </w:r>
      <w:r w:rsidR="00E47F5F" w:rsidRPr="00E47F5F">
        <w:rPr>
          <w:rStyle w:val="c0"/>
          <w:sz w:val="28"/>
          <w:szCs w:val="28"/>
          <w:shd w:val="clear" w:color="auto" w:fill="FFFFFF"/>
        </w:rPr>
        <w:t xml:space="preserve">то-то узнать, чему-то научиться. </w:t>
      </w:r>
      <w:r w:rsidRPr="00E47F5F">
        <w:rPr>
          <w:rStyle w:val="c0"/>
          <w:sz w:val="28"/>
          <w:szCs w:val="28"/>
          <w:shd w:val="clear" w:color="auto" w:fill="FFFFFF"/>
        </w:rPr>
        <w:t>Особенно такие занятия путешествия хорошо проводить для закрепления пройденного материала.</w:t>
      </w:r>
    </w:p>
    <w:p w:rsidR="002F0DC4" w:rsidRPr="00E47F5F" w:rsidRDefault="002F0DC4" w:rsidP="00415DD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58C">
        <w:rPr>
          <w:rStyle w:val="c0"/>
          <w:b/>
          <w:bCs/>
          <w:sz w:val="28"/>
          <w:szCs w:val="28"/>
          <w:highlight w:val="yellow"/>
          <w:shd w:val="clear" w:color="auto" w:fill="FFFFFF"/>
        </w:rPr>
        <w:t>Загадывание загадок</w:t>
      </w:r>
      <w:r w:rsidRPr="0013458C">
        <w:rPr>
          <w:rStyle w:val="c0"/>
          <w:sz w:val="28"/>
          <w:szCs w:val="28"/>
          <w:highlight w:val="yellow"/>
          <w:shd w:val="clear" w:color="auto" w:fill="FFFFFF"/>
        </w:rPr>
        <w:t> 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предметами и явлениями.</w:t>
      </w:r>
    </w:p>
    <w:p w:rsidR="002F0DC4" w:rsidRPr="00E47F5F" w:rsidRDefault="002F0DC4" w:rsidP="00415DD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F5F">
        <w:rPr>
          <w:rStyle w:val="c0"/>
          <w:sz w:val="28"/>
          <w:szCs w:val="28"/>
          <w:shd w:val="clear" w:color="auto" w:fill="FFFFFF"/>
        </w:rPr>
        <w:t>Введение в занятия </w:t>
      </w:r>
      <w:r w:rsidRPr="0013458C">
        <w:rPr>
          <w:rStyle w:val="c0"/>
          <w:b/>
          <w:bCs/>
          <w:sz w:val="28"/>
          <w:szCs w:val="28"/>
          <w:shd w:val="clear" w:color="auto" w:fill="FFFFFF"/>
        </w:rPr>
        <w:t>приёма соревнования</w:t>
      </w:r>
      <w:r w:rsidRPr="00E47F5F">
        <w:rPr>
          <w:rStyle w:val="c0"/>
          <w:sz w:val="28"/>
          <w:szCs w:val="28"/>
          <w:shd w:val="clear" w:color="auto" w:fill="FFFFFF"/>
        </w:rPr>
        <w:t> 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 (Например: на занятии по теме «Лес» команда мальчиков и девочек играли в игру, «С какой ветки детки» и мы выявляли победителей.)  </w:t>
      </w:r>
    </w:p>
    <w:p w:rsidR="002F0DC4" w:rsidRPr="00E47F5F" w:rsidRDefault="002F0DC4" w:rsidP="00415DDB">
      <w:pPr>
        <w:spacing w:before="0" w:beforeAutospacing="0" w:after="0" w:afterAutospacing="0"/>
        <w:ind w:firstLine="567"/>
        <w:rPr>
          <w:rStyle w:val="c0"/>
          <w:szCs w:val="28"/>
          <w:shd w:val="clear" w:color="auto" w:fill="FFFFFF"/>
        </w:rPr>
      </w:pPr>
      <w:r w:rsidRPr="00C228AE">
        <w:rPr>
          <w:rStyle w:val="c0"/>
          <w:szCs w:val="28"/>
          <w:highlight w:val="yellow"/>
          <w:shd w:val="clear" w:color="auto" w:fill="FFFFFF"/>
        </w:rPr>
        <w:t>Использование </w:t>
      </w:r>
      <w:r w:rsidRPr="00C228AE">
        <w:rPr>
          <w:rStyle w:val="c0"/>
          <w:bCs/>
          <w:szCs w:val="28"/>
          <w:highlight w:val="yellow"/>
          <w:shd w:val="clear" w:color="auto" w:fill="FFFFFF"/>
        </w:rPr>
        <w:t>приёма создания игровой ситуации</w:t>
      </w:r>
      <w:r w:rsidRPr="00C228AE">
        <w:rPr>
          <w:rStyle w:val="c0"/>
          <w:szCs w:val="28"/>
          <w:highlight w:val="yellow"/>
          <w:shd w:val="clear" w:color="auto" w:fill="FFFFFF"/>
        </w:rPr>
        <w:t> на занятии направлено на развитие поисковой деятельности.</w:t>
      </w:r>
      <w:r w:rsidRPr="00E47F5F">
        <w:rPr>
          <w:rStyle w:val="c0"/>
          <w:szCs w:val="28"/>
          <w:shd w:val="clear" w:color="auto" w:fill="FFFFFF"/>
        </w:rPr>
        <w:t xml:space="preserve"> Основой данного приёма является игровая мотивация (оказание помощи кому-то в решении их проблем).</w:t>
      </w:r>
    </w:p>
    <w:p w:rsidR="00FE0191" w:rsidRPr="00590A47" w:rsidRDefault="00FE0191" w:rsidP="002A5576">
      <w:pPr>
        <w:pStyle w:val="a5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590A47">
        <w:rPr>
          <w:rStyle w:val="c0"/>
          <w:b/>
          <w:sz w:val="28"/>
          <w:szCs w:val="28"/>
          <w:shd w:val="clear" w:color="auto" w:fill="FFFFFF"/>
        </w:rPr>
        <w:t>Дидактические игры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Специально создаваемые или приспособленные для целей обучения игры.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Дидактические игры развивают сообразительность, логику, пространственное воображение, математические, конструкторские и прочие способности, столь необходимые для творчества.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590A47">
        <w:rPr>
          <w:rStyle w:val="c0"/>
          <w:b/>
          <w:bCs/>
          <w:sz w:val="28"/>
          <w:szCs w:val="28"/>
          <w:shd w:val="clear" w:color="auto" w:fill="FFFFFF"/>
        </w:rPr>
        <w:t>1.</w:t>
      </w:r>
      <w:r w:rsidRPr="00590A47">
        <w:rPr>
          <w:rStyle w:val="c0"/>
          <w:b/>
          <w:sz w:val="28"/>
          <w:szCs w:val="28"/>
          <w:shd w:val="clear" w:color="auto" w:fill="FFFFFF"/>
        </w:rPr>
        <w:t>Игры-упражнения</w:t>
      </w:r>
      <w:r w:rsidRPr="002A5576">
        <w:rPr>
          <w:rStyle w:val="c0"/>
          <w:bCs/>
          <w:sz w:val="28"/>
          <w:szCs w:val="28"/>
          <w:shd w:val="clear" w:color="auto" w:fill="FFFFFF"/>
        </w:rPr>
        <w:t xml:space="preserve">. Они способствуют познавательным способностям воспитанников, закреплению учебного материала, развивают умение применять его в новых условиях. Примеры игр-упражнений: кроссворды, ребусы, викторины, чайнворды, </w:t>
      </w:r>
      <w:proofErr w:type="spellStart"/>
      <w:r w:rsidRPr="002A5576">
        <w:rPr>
          <w:rStyle w:val="c0"/>
          <w:bCs/>
          <w:sz w:val="28"/>
          <w:szCs w:val="28"/>
          <w:shd w:val="clear" w:color="auto" w:fill="FFFFFF"/>
        </w:rPr>
        <w:t>сканворды</w:t>
      </w:r>
      <w:proofErr w:type="spellEnd"/>
      <w:r w:rsidRPr="002A5576">
        <w:rPr>
          <w:rStyle w:val="c0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A5576">
        <w:rPr>
          <w:rStyle w:val="c0"/>
          <w:bCs/>
          <w:sz w:val="28"/>
          <w:szCs w:val="28"/>
          <w:shd w:val="clear" w:color="auto" w:fill="FFFFFF"/>
        </w:rPr>
        <w:t>брейкворды</w:t>
      </w:r>
      <w:proofErr w:type="spellEnd"/>
      <w:r w:rsidRPr="002A5576">
        <w:rPr>
          <w:rStyle w:val="c0"/>
          <w:bCs/>
          <w:sz w:val="28"/>
          <w:szCs w:val="28"/>
          <w:shd w:val="clear" w:color="auto" w:fill="FFFFFF"/>
        </w:rPr>
        <w:t>. Такие игры помогают детям закрепить изученный учебный материал, а педагогу выявить уровень остаточных знаний детей по определенной теме программы.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590A47">
        <w:rPr>
          <w:rStyle w:val="c0"/>
          <w:b/>
          <w:bCs/>
          <w:sz w:val="28"/>
          <w:szCs w:val="28"/>
          <w:shd w:val="clear" w:color="auto" w:fill="FFFFFF"/>
        </w:rPr>
        <w:t>2. </w:t>
      </w:r>
      <w:r w:rsidRPr="00590A47">
        <w:rPr>
          <w:rStyle w:val="c0"/>
          <w:b/>
          <w:sz w:val="28"/>
          <w:szCs w:val="28"/>
          <w:shd w:val="clear" w:color="auto" w:fill="FFFFFF"/>
        </w:rPr>
        <w:t>Игры-путешествия</w:t>
      </w:r>
      <w:r w:rsidRPr="00590A47">
        <w:rPr>
          <w:rStyle w:val="c0"/>
          <w:b/>
          <w:bCs/>
          <w:sz w:val="28"/>
          <w:szCs w:val="28"/>
          <w:shd w:val="clear" w:color="auto" w:fill="FFFFFF"/>
        </w:rPr>
        <w:t>.</w:t>
      </w:r>
      <w:r w:rsidRPr="002A5576">
        <w:rPr>
          <w:rStyle w:val="c0"/>
          <w:bCs/>
          <w:sz w:val="28"/>
          <w:szCs w:val="28"/>
          <w:shd w:val="clear" w:color="auto" w:fill="FFFFFF"/>
        </w:rPr>
        <w:t xml:space="preserve"> Эти игры способствуют осмыслению и закреплению учебного материала. Заочная экск</w:t>
      </w:r>
      <w:r w:rsidR="002A5576" w:rsidRPr="002A5576">
        <w:rPr>
          <w:rStyle w:val="c0"/>
          <w:bCs/>
          <w:sz w:val="28"/>
          <w:szCs w:val="28"/>
          <w:shd w:val="clear" w:color="auto" w:fill="FFFFFF"/>
        </w:rPr>
        <w:t>урсия. (</w:t>
      </w:r>
      <w:proofErr w:type="spellStart"/>
      <w:r w:rsidR="002A5576" w:rsidRPr="002A5576">
        <w:rPr>
          <w:rStyle w:val="c0"/>
          <w:bCs/>
          <w:sz w:val="28"/>
          <w:szCs w:val="28"/>
          <w:shd w:val="clear" w:color="auto" w:fill="FFFFFF"/>
        </w:rPr>
        <w:t>Квест</w:t>
      </w:r>
      <w:proofErr w:type="spellEnd"/>
      <w:r w:rsidR="002A5576" w:rsidRPr="002A5576">
        <w:rPr>
          <w:rStyle w:val="c0"/>
          <w:bCs/>
          <w:sz w:val="28"/>
          <w:szCs w:val="28"/>
          <w:shd w:val="clear" w:color="auto" w:fill="FFFFFF"/>
        </w:rPr>
        <w:t>, игра по станциям</w:t>
      </w:r>
      <w:r w:rsidRPr="002A5576">
        <w:rPr>
          <w:rStyle w:val="c0"/>
          <w:bCs/>
          <w:sz w:val="28"/>
          <w:szCs w:val="28"/>
          <w:shd w:val="clear" w:color="auto" w:fill="FFFFFF"/>
        </w:rPr>
        <w:t>)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3. </w:t>
      </w:r>
      <w:r w:rsidRPr="00590A47">
        <w:rPr>
          <w:rStyle w:val="c0"/>
          <w:b/>
          <w:sz w:val="28"/>
          <w:szCs w:val="28"/>
          <w:shd w:val="clear" w:color="auto" w:fill="FFFFFF"/>
        </w:rPr>
        <w:t>Сюжетные (ролевые) игры</w:t>
      </w:r>
      <w:r w:rsidRPr="00590A47">
        <w:rPr>
          <w:rStyle w:val="c0"/>
          <w:b/>
          <w:bCs/>
          <w:sz w:val="28"/>
          <w:szCs w:val="28"/>
          <w:shd w:val="clear" w:color="auto" w:fill="FFFFFF"/>
        </w:rPr>
        <w:t xml:space="preserve">. </w:t>
      </w:r>
      <w:r w:rsidRPr="002A5576">
        <w:rPr>
          <w:rStyle w:val="c0"/>
          <w:bCs/>
          <w:sz w:val="28"/>
          <w:szCs w:val="28"/>
          <w:shd w:val="clear" w:color="auto" w:fill="FFFFFF"/>
        </w:rPr>
        <w:t xml:space="preserve">Действия инсценируется в задуманных условиях, обучающиеся играют определенные роли. Такие игры носят и </w:t>
      </w:r>
      <w:proofErr w:type="spellStart"/>
      <w:r w:rsidRPr="002A5576">
        <w:rPr>
          <w:rStyle w:val="c0"/>
          <w:bCs/>
          <w:sz w:val="28"/>
          <w:szCs w:val="28"/>
          <w:shd w:val="clear" w:color="auto" w:fill="FFFFFF"/>
        </w:rPr>
        <w:t>профориентационный</w:t>
      </w:r>
      <w:proofErr w:type="spellEnd"/>
      <w:r w:rsidRPr="002A5576">
        <w:rPr>
          <w:rStyle w:val="c0"/>
          <w:bCs/>
          <w:sz w:val="28"/>
          <w:szCs w:val="28"/>
          <w:shd w:val="clear" w:color="auto" w:fill="FFFFFF"/>
        </w:rPr>
        <w:t xml:space="preserve"> характер. </w:t>
      </w:r>
      <w:proofErr w:type="gramStart"/>
      <w:r w:rsidRPr="002A5576">
        <w:rPr>
          <w:rStyle w:val="c0"/>
          <w:bCs/>
          <w:sz w:val="28"/>
          <w:szCs w:val="28"/>
          <w:shd w:val="clear" w:color="auto" w:fill="FFFFFF"/>
        </w:rPr>
        <w:t>Ролевые, имитационные игры называются активными методами обучения потому, что позволяют «погрузить обучающихся в активное контролируемое общение, где они проявляют свою сущность и могут взаимодействовать с другими людьми» (Например.</w:t>
      </w:r>
      <w:proofErr w:type="gramEnd"/>
      <w:r w:rsidRPr="002A5576">
        <w:rPr>
          <w:rStyle w:val="c0"/>
          <w:bCs/>
          <w:sz w:val="28"/>
          <w:szCs w:val="28"/>
          <w:shd w:val="clear" w:color="auto" w:fill="FFFFFF"/>
        </w:rPr>
        <w:t xml:space="preserve"> – </w:t>
      </w:r>
      <w:proofErr w:type="gramStart"/>
      <w:r w:rsidRPr="002A5576">
        <w:rPr>
          <w:rStyle w:val="c0"/>
          <w:bCs/>
          <w:sz w:val="28"/>
          <w:szCs w:val="28"/>
          <w:shd w:val="clear" w:color="auto" w:fill="FFFFFF"/>
        </w:rPr>
        <w:t>Магазин игрушек – Покупатель и продавец)</w:t>
      </w:r>
      <w:proofErr w:type="gramEnd"/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4. </w:t>
      </w:r>
      <w:r w:rsidRPr="00590A47">
        <w:rPr>
          <w:rStyle w:val="c0"/>
          <w:b/>
          <w:sz w:val="28"/>
          <w:szCs w:val="28"/>
          <w:shd w:val="clear" w:color="auto" w:fill="FFFFFF"/>
        </w:rPr>
        <w:t>Игры-соревнования</w:t>
      </w:r>
      <w:r w:rsidRPr="00590A47">
        <w:rPr>
          <w:rStyle w:val="c0"/>
          <w:b/>
          <w:bCs/>
          <w:sz w:val="28"/>
          <w:szCs w:val="28"/>
          <w:shd w:val="clear" w:color="auto" w:fill="FFFFFF"/>
        </w:rPr>
        <w:t>.</w:t>
      </w:r>
      <w:r w:rsidRPr="002A5576">
        <w:rPr>
          <w:rStyle w:val="c0"/>
          <w:bCs/>
          <w:sz w:val="28"/>
          <w:szCs w:val="28"/>
          <w:shd w:val="clear" w:color="auto" w:fill="FFFFFF"/>
        </w:rPr>
        <w:t xml:space="preserve"> Такие игры включают все виды дидактических игр. Дети соревнуется, разделившись на команды. В ходе таких игр проявляются знания, умения и навыки. 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Разрабатывая игры, необходимо постараться привлечь обучающихся в процесс подготовительной игры, это их вдохновляет, способствуют проявлению новых выдумок детей.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 xml:space="preserve">Использование игровой технологии на учебных занятиях в системе ДОД помогает активизировать деятельность обучающихся, развивает познавательную активность, наблюдательность, внимание, память, мышление, поддерживает интерес к изучаемому материалу, развивает творческое воображение, образное </w:t>
      </w:r>
      <w:r w:rsidRPr="002A5576">
        <w:rPr>
          <w:rStyle w:val="c0"/>
          <w:bCs/>
          <w:sz w:val="28"/>
          <w:szCs w:val="28"/>
          <w:shd w:val="clear" w:color="auto" w:fill="FFFFFF"/>
        </w:rPr>
        <w:lastRenderedPageBreak/>
        <w:t>мышление, снимает утомление у детей, так как игра делает процесс обучения для них занимательным. Игровая ситуация создает возможность ребенку осознать себя личностью, стимулирует самоутверждение, самореализацию.</w:t>
      </w:r>
    </w:p>
    <w:p w:rsidR="00FE0191" w:rsidRPr="0005029F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05029F">
        <w:rPr>
          <w:rStyle w:val="c0"/>
          <w:b/>
          <w:sz w:val="28"/>
          <w:szCs w:val="28"/>
          <w:shd w:val="clear" w:color="auto" w:fill="FFFFFF"/>
        </w:rPr>
        <w:t>Настольные игры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Настольные игры предназначены как для одного-двух игроков, так и для небольших групп. Это различные головоломки, лото, игры с фишками, карточками и т.д. Большим подспорьем могут служить картинки, рисунки, иллюстрации. Они обогащают детей новыми знаниями, развивают зрительную память, внимание, творчество.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Вот несколько вариантов, как играть с иллюстрациями и картинками.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sz w:val="28"/>
          <w:szCs w:val="28"/>
          <w:shd w:val="clear" w:color="auto" w:fill="FFFFFF"/>
        </w:rPr>
        <w:t>«Собери мозаику». </w:t>
      </w:r>
      <w:r w:rsidRPr="002A5576">
        <w:rPr>
          <w:rStyle w:val="c0"/>
          <w:bCs/>
          <w:sz w:val="28"/>
          <w:szCs w:val="28"/>
          <w:shd w:val="clear" w:color="auto" w:fill="FFFFFF"/>
        </w:rPr>
        <w:t xml:space="preserve">Ведущий </w:t>
      </w:r>
      <w:proofErr w:type="gramStart"/>
      <w:r w:rsidRPr="002A5576">
        <w:rPr>
          <w:rStyle w:val="c0"/>
          <w:bCs/>
          <w:sz w:val="28"/>
          <w:szCs w:val="28"/>
          <w:shd w:val="clear" w:color="auto" w:fill="FFFFFF"/>
        </w:rPr>
        <w:t>предлагает участникам собрать из различных частей целую</w:t>
      </w:r>
      <w:proofErr w:type="gramEnd"/>
      <w:r w:rsidRPr="002A5576">
        <w:rPr>
          <w:rStyle w:val="c0"/>
          <w:bCs/>
          <w:sz w:val="28"/>
          <w:szCs w:val="28"/>
          <w:shd w:val="clear" w:color="auto" w:fill="FFFFFF"/>
        </w:rPr>
        <w:t xml:space="preserve"> картинку.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sz w:val="28"/>
          <w:szCs w:val="28"/>
          <w:shd w:val="clear" w:color="auto" w:fill="FFFFFF"/>
        </w:rPr>
        <w:t>«Угадай картинку по фрагменту». </w:t>
      </w:r>
      <w:r w:rsidRPr="002A5576">
        <w:rPr>
          <w:rStyle w:val="c0"/>
          <w:bCs/>
          <w:sz w:val="28"/>
          <w:szCs w:val="28"/>
          <w:shd w:val="clear" w:color="auto" w:fill="FFFFFF"/>
        </w:rPr>
        <w:t>Рассмотрев несколько картинок, отгадать ее название по одному фрагменту.</w:t>
      </w:r>
    </w:p>
    <w:p w:rsidR="00FE0191" w:rsidRPr="0005029F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proofErr w:type="spellStart"/>
      <w:r w:rsidRPr="0005029F">
        <w:rPr>
          <w:rStyle w:val="c0"/>
          <w:b/>
          <w:sz w:val="28"/>
          <w:szCs w:val="28"/>
          <w:shd w:val="clear" w:color="auto" w:fill="FFFFFF"/>
        </w:rPr>
        <w:t>Тренинговые</w:t>
      </w:r>
      <w:proofErr w:type="spellEnd"/>
      <w:r w:rsidRPr="0005029F">
        <w:rPr>
          <w:rStyle w:val="c0"/>
          <w:b/>
          <w:sz w:val="28"/>
          <w:szCs w:val="28"/>
          <w:shd w:val="clear" w:color="auto" w:fill="FFFFFF"/>
        </w:rPr>
        <w:t xml:space="preserve"> игры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proofErr w:type="spellStart"/>
      <w:r w:rsidRPr="002A5576">
        <w:rPr>
          <w:rStyle w:val="c0"/>
          <w:bCs/>
          <w:sz w:val="28"/>
          <w:szCs w:val="28"/>
          <w:shd w:val="clear" w:color="auto" w:fill="FFFFFF"/>
        </w:rPr>
        <w:t>Тренинговые</w:t>
      </w:r>
      <w:proofErr w:type="spellEnd"/>
      <w:r w:rsidRPr="002A5576">
        <w:rPr>
          <w:rStyle w:val="c0"/>
          <w:bCs/>
          <w:sz w:val="28"/>
          <w:szCs w:val="28"/>
          <w:shd w:val="clear" w:color="auto" w:fill="FFFFFF"/>
        </w:rPr>
        <w:t xml:space="preserve"> игры направлены на решение нескольких задач:</w:t>
      </w:r>
    </w:p>
    <w:p w:rsidR="00FE0191" w:rsidRPr="002A5576" w:rsidRDefault="00FE0191" w:rsidP="002A5576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способствуют знакомству и сплочению детей в коллективе;</w:t>
      </w:r>
    </w:p>
    <w:p w:rsidR="00FE0191" w:rsidRPr="002A5576" w:rsidRDefault="00FE0191" w:rsidP="002A5576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создают адекватный эмоциональный фон общения,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доверительность и доброжелательность в отношениях;</w:t>
      </w:r>
    </w:p>
    <w:p w:rsidR="00FE0191" w:rsidRPr="002A5576" w:rsidRDefault="00FE0191" w:rsidP="002A5576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развивает важные качества личности детей – умение понять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 xml:space="preserve">состояние </w:t>
      </w:r>
      <w:proofErr w:type="gramStart"/>
      <w:r w:rsidRPr="002A5576">
        <w:rPr>
          <w:rStyle w:val="c0"/>
          <w:bCs/>
          <w:sz w:val="28"/>
          <w:szCs w:val="28"/>
          <w:shd w:val="clear" w:color="auto" w:fill="FFFFFF"/>
        </w:rPr>
        <w:t>другого</w:t>
      </w:r>
      <w:proofErr w:type="gramEnd"/>
      <w:r w:rsidRPr="002A5576">
        <w:rPr>
          <w:rStyle w:val="c0"/>
          <w:bCs/>
          <w:sz w:val="28"/>
          <w:szCs w:val="28"/>
          <w:shd w:val="clear" w:color="auto" w:fill="FFFFFF"/>
        </w:rPr>
        <w:t>, самому выразить ту или иную эмоцию; наблюдательность, внимание, воображение, интуицию.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Использование таких игр занимает немного времени, минимум подготовки, причем они могут проводиться не в специально отведенное время, а когда удобно и целесообразно с точки зрения педагога.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Приведем несколько примеров. </w:t>
      </w:r>
      <w:r w:rsidRPr="002A5576">
        <w:rPr>
          <w:rStyle w:val="c0"/>
          <w:sz w:val="28"/>
          <w:szCs w:val="28"/>
          <w:shd w:val="clear" w:color="auto" w:fill="FFFFFF"/>
        </w:rPr>
        <w:t>Игра-знакомство «Снежный ком», «Прогноз», «Найди пару». </w:t>
      </w:r>
    </w:p>
    <w:p w:rsidR="00FE0191" w:rsidRPr="0005029F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05029F">
        <w:rPr>
          <w:rStyle w:val="c0"/>
          <w:b/>
          <w:sz w:val="28"/>
          <w:szCs w:val="28"/>
          <w:shd w:val="clear" w:color="auto" w:fill="FFFFFF"/>
        </w:rPr>
        <w:t>Интеллектуально-познавательные игры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Интеллектуально-познавательные игры могут быть посвящены любой теме. Проведение таких игр требует тщательной подготовки и выполнения некоторых требований:</w:t>
      </w:r>
    </w:p>
    <w:p w:rsidR="00FE0191" w:rsidRPr="002A5576" w:rsidRDefault="00FE0191" w:rsidP="002A5576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При выборе темы и разработке интеллектуально-познавательной игры необходимо учитывать объем фактических знаний участников, возрастные особенности, кругозор и уровень интеллектуального развития.</w:t>
      </w:r>
    </w:p>
    <w:p w:rsidR="00FE0191" w:rsidRPr="002A5576" w:rsidRDefault="00FE0191" w:rsidP="002A5576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Начиная игру, нужно постараться сконцентрировать внимание собравшихся с помощью интересных приемов: представление гостей, церемониал знакомства, общая песня, ритуал флага и т.д.</w:t>
      </w:r>
    </w:p>
    <w:p w:rsidR="00FE0191" w:rsidRPr="002A5576" w:rsidRDefault="00FE0191" w:rsidP="002A5576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Ребята должны хорошо понимать смысл и содержание игры, ее правила и операции. Нарушение правил или их невыполнение учитываются системой штрафных баллов.</w:t>
      </w:r>
    </w:p>
    <w:p w:rsidR="00FE0191" w:rsidRPr="002A5576" w:rsidRDefault="00FE0191" w:rsidP="002A5576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Конец игры должен быть результативным – победа, поражение, ничья. Он должен быть ярким, эмоциональным, содержать анализ.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К таким играм можно отнести: «Поле Чудес», «Пятеро против всех», «Кто хочет стать миллионером» - Такие игры занимают полностью занятие.</w:t>
      </w:r>
    </w:p>
    <w:p w:rsidR="00FE0191" w:rsidRPr="0005029F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05029F">
        <w:rPr>
          <w:rStyle w:val="c0"/>
          <w:b/>
          <w:sz w:val="28"/>
          <w:szCs w:val="28"/>
          <w:shd w:val="clear" w:color="auto" w:fill="FFFFFF"/>
        </w:rPr>
        <w:t>Игры со словами</w:t>
      </w: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lastRenderedPageBreak/>
        <w:t>Наша речь состоит из множества слов, и с каждым из них можно поиграть. Разновидностей игр со словами очень много: это и всем известные «Города», и «</w:t>
      </w:r>
      <w:proofErr w:type="spellStart"/>
      <w:proofErr w:type="gramStart"/>
      <w:r w:rsidRPr="002A5576">
        <w:rPr>
          <w:rStyle w:val="c0"/>
          <w:bCs/>
          <w:sz w:val="28"/>
          <w:szCs w:val="28"/>
          <w:shd w:val="clear" w:color="auto" w:fill="FFFFFF"/>
        </w:rPr>
        <w:t>Первая-последняя</w:t>
      </w:r>
      <w:proofErr w:type="spellEnd"/>
      <w:proofErr w:type="gramEnd"/>
      <w:r w:rsidRPr="002A5576">
        <w:rPr>
          <w:rStyle w:val="c0"/>
          <w:bCs/>
          <w:sz w:val="28"/>
          <w:szCs w:val="28"/>
          <w:shd w:val="clear" w:color="auto" w:fill="FFFFFF"/>
        </w:rPr>
        <w:t xml:space="preserve"> буква», различные кроссворды, ребусы. Хороший потенциал для игр со словами заложен в устном народном творчестве: можно придумать множество вариантов использования пословиц, поговорок, загадок, скороговорок.</w:t>
      </w:r>
    </w:p>
    <w:p w:rsidR="00FE0191" w:rsidRPr="002A5576" w:rsidRDefault="00FE0191" w:rsidP="002A5576">
      <w:pPr>
        <w:pStyle w:val="a5"/>
        <w:spacing w:before="0" w:beforeAutospacing="0" w:after="0" w:afterAutospacing="0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>Например – «Сочини пословицу», «Узнай пословицу по рисунку», «Отгадай загадку – нарисуй отгадку», «</w:t>
      </w:r>
      <w:proofErr w:type="spellStart"/>
      <w:r w:rsidRPr="002A5576">
        <w:rPr>
          <w:rStyle w:val="c0"/>
          <w:bCs/>
          <w:sz w:val="28"/>
          <w:szCs w:val="28"/>
          <w:shd w:val="clear" w:color="auto" w:fill="FFFFFF"/>
        </w:rPr>
        <w:t>Говоруша</w:t>
      </w:r>
      <w:proofErr w:type="spellEnd"/>
      <w:r w:rsidRPr="002A5576">
        <w:rPr>
          <w:rStyle w:val="c0"/>
          <w:bCs/>
          <w:sz w:val="28"/>
          <w:szCs w:val="28"/>
          <w:shd w:val="clear" w:color="auto" w:fill="FFFFFF"/>
        </w:rPr>
        <w:t>». </w:t>
      </w:r>
    </w:p>
    <w:p w:rsidR="00A0422C" w:rsidRDefault="00A0422C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</w:p>
    <w:p w:rsidR="00FE0191" w:rsidRPr="002A5576" w:rsidRDefault="00FE0191" w:rsidP="00A0422C">
      <w:pPr>
        <w:pStyle w:val="a5"/>
        <w:spacing w:before="0" w:beforeAutospacing="0" w:after="0" w:afterAutospacing="0"/>
        <w:ind w:firstLine="708"/>
        <w:jc w:val="both"/>
        <w:rPr>
          <w:rStyle w:val="c0"/>
          <w:bCs/>
          <w:sz w:val="28"/>
          <w:szCs w:val="28"/>
          <w:shd w:val="clear" w:color="auto" w:fill="FFFFFF"/>
        </w:rPr>
      </w:pPr>
      <w:r w:rsidRPr="002A5576">
        <w:rPr>
          <w:rStyle w:val="c0"/>
          <w:bCs/>
          <w:sz w:val="28"/>
          <w:szCs w:val="28"/>
          <w:shd w:val="clear" w:color="auto" w:fill="FFFFFF"/>
        </w:rPr>
        <w:t xml:space="preserve">В заключение хотелось бы сказать, что игр огромное множество видов. И как вы поняли игры можно проводить в </w:t>
      </w:r>
      <w:r w:rsidR="000C5C1E">
        <w:rPr>
          <w:rStyle w:val="c0"/>
          <w:bCs/>
          <w:sz w:val="28"/>
          <w:szCs w:val="28"/>
          <w:shd w:val="clear" w:color="auto" w:fill="FFFFFF"/>
        </w:rPr>
        <w:t xml:space="preserve">объединениях любой направленности, с обучающимися любого возраста и в </w:t>
      </w:r>
      <w:r w:rsidRPr="002A5576">
        <w:rPr>
          <w:rStyle w:val="c0"/>
          <w:bCs/>
          <w:sz w:val="28"/>
          <w:szCs w:val="28"/>
          <w:shd w:val="clear" w:color="auto" w:fill="FFFFFF"/>
        </w:rPr>
        <w:t>любой части занятия (подготовительной, основной и заключительной)</w:t>
      </w:r>
      <w:r w:rsidR="0022396E">
        <w:rPr>
          <w:rStyle w:val="c0"/>
          <w:bCs/>
          <w:sz w:val="28"/>
          <w:szCs w:val="28"/>
          <w:shd w:val="clear" w:color="auto" w:fill="FFFFFF"/>
        </w:rPr>
        <w:t>, а</w:t>
      </w:r>
      <w:r w:rsidRPr="002A5576">
        <w:rPr>
          <w:rStyle w:val="c0"/>
          <w:bCs/>
          <w:sz w:val="28"/>
          <w:szCs w:val="28"/>
          <w:shd w:val="clear" w:color="auto" w:fill="FFFFFF"/>
        </w:rPr>
        <w:t xml:space="preserve"> так же можно провести целое занятие в игровой форме.</w:t>
      </w:r>
    </w:p>
    <w:p w:rsidR="002F0DC4" w:rsidRPr="00E47F5F" w:rsidRDefault="002F0DC4" w:rsidP="00415DDB">
      <w:pPr>
        <w:spacing w:before="0" w:beforeAutospacing="0" w:after="0" w:afterAutospacing="0"/>
        <w:ind w:firstLine="567"/>
        <w:rPr>
          <w:szCs w:val="28"/>
        </w:rPr>
      </w:pPr>
    </w:p>
    <w:sectPr w:rsidR="002F0DC4" w:rsidRPr="00E47F5F" w:rsidSect="00590A47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EBE"/>
    <w:multiLevelType w:val="multilevel"/>
    <w:tmpl w:val="B5A40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20911"/>
    <w:multiLevelType w:val="multilevel"/>
    <w:tmpl w:val="03E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51D50"/>
    <w:multiLevelType w:val="multilevel"/>
    <w:tmpl w:val="8A5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50C87"/>
    <w:multiLevelType w:val="multilevel"/>
    <w:tmpl w:val="72CE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DC4"/>
    <w:rsid w:val="0005029F"/>
    <w:rsid w:val="000C5C1E"/>
    <w:rsid w:val="0013458C"/>
    <w:rsid w:val="0019332D"/>
    <w:rsid w:val="0019591D"/>
    <w:rsid w:val="0022396E"/>
    <w:rsid w:val="002A5576"/>
    <w:rsid w:val="002F0DC4"/>
    <w:rsid w:val="00392920"/>
    <w:rsid w:val="003D1F36"/>
    <w:rsid w:val="00415DDB"/>
    <w:rsid w:val="00452F89"/>
    <w:rsid w:val="0046133D"/>
    <w:rsid w:val="004F7462"/>
    <w:rsid w:val="005616E3"/>
    <w:rsid w:val="00590A47"/>
    <w:rsid w:val="00987EBE"/>
    <w:rsid w:val="00A0422C"/>
    <w:rsid w:val="00B06A81"/>
    <w:rsid w:val="00B34E4C"/>
    <w:rsid w:val="00BC45E3"/>
    <w:rsid w:val="00C228AE"/>
    <w:rsid w:val="00D32799"/>
    <w:rsid w:val="00E47F5F"/>
    <w:rsid w:val="00EB3399"/>
    <w:rsid w:val="00F11E82"/>
    <w:rsid w:val="00F91E46"/>
    <w:rsid w:val="00FA38EF"/>
    <w:rsid w:val="00FE0191"/>
    <w:rsid w:val="00FE4B4A"/>
    <w:rsid w:val="00FE5FA4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4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DC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DC4"/>
    <w:pPr>
      <w:shd w:val="clear" w:color="auto" w:fill="FFFFFF"/>
      <w:spacing w:before="0" w:beforeAutospacing="0" w:after="0" w:afterAutospacing="0" w:line="274" w:lineRule="exact"/>
      <w:ind w:firstLine="0"/>
    </w:pPr>
    <w:rPr>
      <w:rFonts w:asciiTheme="minorHAnsi" w:eastAsia="Times New Roman" w:hAnsiTheme="minorHAnsi" w:cstheme="minorBidi"/>
      <w:sz w:val="23"/>
      <w:szCs w:val="23"/>
    </w:rPr>
  </w:style>
  <w:style w:type="paragraph" w:customStyle="1" w:styleId="c3">
    <w:name w:val="c3"/>
    <w:basedOn w:val="a"/>
    <w:rsid w:val="002F0DC4"/>
    <w:pPr>
      <w:ind w:firstLine="0"/>
      <w:jc w:val="left"/>
    </w:pPr>
    <w:rPr>
      <w:rFonts w:eastAsia="Times New Roman"/>
      <w:sz w:val="24"/>
      <w:lang w:eastAsia="ru-RU"/>
    </w:rPr>
  </w:style>
  <w:style w:type="character" w:customStyle="1" w:styleId="c0">
    <w:name w:val="c0"/>
    <w:basedOn w:val="a0"/>
    <w:rsid w:val="002F0DC4"/>
  </w:style>
  <w:style w:type="paragraph" w:styleId="a4">
    <w:name w:val="List Paragraph"/>
    <w:basedOn w:val="a"/>
    <w:uiPriority w:val="34"/>
    <w:qFormat/>
    <w:rsid w:val="004613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0191"/>
    <w:pPr>
      <w:ind w:firstLine="0"/>
      <w:jc w:val="left"/>
    </w:pPr>
    <w:rPr>
      <w:rFonts w:eastAsia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FE0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Mои Файлы</cp:lastModifiedBy>
  <cp:revision>13</cp:revision>
  <dcterms:created xsi:type="dcterms:W3CDTF">2020-12-12T09:03:00Z</dcterms:created>
  <dcterms:modified xsi:type="dcterms:W3CDTF">2020-12-15T19:15:00Z</dcterms:modified>
</cp:coreProperties>
</file>